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Layout w:type="fixed"/>
        <w:tblCellMar>
          <w:left w:w="0" w:type="dxa"/>
          <w:right w:w="0" w:type="dxa"/>
        </w:tblCellMar>
        <w:tblLook w:val="0000"/>
      </w:tblPr>
      <w:tblGrid>
        <w:gridCol w:w="4677"/>
        <w:gridCol w:w="4678"/>
      </w:tblGrid>
      <w:tr w:rsidR="00343B13" w:rsidRPr="00D41C28">
        <w:tc>
          <w:tcPr>
            <w:tcW w:w="4677" w:type="dxa"/>
            <w:tcMar>
              <w:top w:w="0" w:type="dxa"/>
              <w:left w:w="0" w:type="dxa"/>
              <w:bottom w:w="0" w:type="dxa"/>
              <w:right w:w="0" w:type="dxa"/>
            </w:tcMar>
          </w:tcPr>
          <w:p w:rsidR="00343B13" w:rsidRPr="00D41C28" w:rsidRDefault="00343B13">
            <w:pPr>
              <w:widowControl w:val="0"/>
              <w:autoSpaceDE w:val="0"/>
              <w:autoSpaceDN w:val="0"/>
              <w:adjustRightInd w:val="0"/>
              <w:spacing w:after="0" w:line="240" w:lineRule="auto"/>
              <w:outlineLvl w:val="0"/>
              <w:rPr>
                <w:rFonts w:ascii="Times New Roman" w:hAnsi="Times New Roman" w:cs="Times New Roman"/>
              </w:rPr>
            </w:pPr>
            <w:r w:rsidRPr="00D41C28">
              <w:rPr>
                <w:rFonts w:ascii="Times New Roman" w:hAnsi="Times New Roman" w:cs="Times New Roman"/>
              </w:rPr>
              <w:t>16 декабря 2014 года</w:t>
            </w:r>
          </w:p>
        </w:tc>
        <w:tc>
          <w:tcPr>
            <w:tcW w:w="4678" w:type="dxa"/>
            <w:tcMar>
              <w:top w:w="0" w:type="dxa"/>
              <w:left w:w="0" w:type="dxa"/>
              <w:bottom w:w="0" w:type="dxa"/>
              <w:right w:w="0" w:type="dxa"/>
            </w:tcMar>
          </w:tcPr>
          <w:p w:rsidR="00343B13" w:rsidRPr="00D41C28" w:rsidRDefault="00343B13">
            <w:pPr>
              <w:widowControl w:val="0"/>
              <w:autoSpaceDE w:val="0"/>
              <w:autoSpaceDN w:val="0"/>
              <w:adjustRightInd w:val="0"/>
              <w:spacing w:after="0" w:line="240" w:lineRule="auto"/>
              <w:jc w:val="right"/>
              <w:outlineLvl w:val="0"/>
              <w:rPr>
                <w:rFonts w:ascii="Times New Roman" w:hAnsi="Times New Roman" w:cs="Times New Roman"/>
              </w:rPr>
            </w:pPr>
            <w:bookmarkStart w:id="0" w:name="Par1"/>
            <w:bookmarkEnd w:id="0"/>
            <w:r w:rsidRPr="00D41C28">
              <w:rPr>
                <w:rFonts w:ascii="Times New Roman" w:hAnsi="Times New Roman" w:cs="Times New Roman"/>
              </w:rPr>
              <w:t>N 7-2961</w:t>
            </w:r>
          </w:p>
        </w:tc>
      </w:tr>
    </w:tbl>
    <w:p w:rsidR="00343B13" w:rsidRPr="00325ECE" w:rsidRDefault="00343B13">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ЗАКОНОДАТЕЛЬНОЕ СОБРАНИЕ КРАСНОЯРСКОГО КРАЯ</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ЗАКОН</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КРАСНОЯРСКОГО КРАЯ</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О РЕГУЛИРОВАНИИ ОТНОШЕНИЙ, СВЯЗАННЫХ С УЧАСТИЕМ</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КРАСНОЯРСКОГО КРАЯ В РЕАЛИЗАЦИИ ПРОГРАММЫ</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b/>
          <w:bCs/>
        </w:rPr>
      </w:pPr>
      <w:r w:rsidRPr="00325ECE">
        <w:rPr>
          <w:rFonts w:ascii="Times New Roman" w:hAnsi="Times New Roman" w:cs="Times New Roman"/>
          <w:b/>
          <w:bCs/>
        </w:rPr>
        <w:t>"ЖИЛЬЕ ДЛЯ РОССИЙСКОЙ СЕМЬИ"</w:t>
      </w:r>
    </w:p>
    <w:p w:rsidR="00343B13" w:rsidRPr="00325ECE" w:rsidRDefault="00343B13">
      <w:pPr>
        <w:widowControl w:val="0"/>
        <w:autoSpaceDE w:val="0"/>
        <w:autoSpaceDN w:val="0"/>
        <w:adjustRightInd w:val="0"/>
        <w:spacing w:after="0" w:line="240" w:lineRule="auto"/>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14"/>
      <w:bookmarkEnd w:id="1"/>
      <w:r w:rsidRPr="00325ECE">
        <w:rPr>
          <w:rFonts w:ascii="Times New Roman" w:hAnsi="Times New Roman" w:cs="Times New Roman"/>
        </w:rPr>
        <w:t>Статья 1. Предмет регулирования настоящего Закона</w:t>
      </w:r>
    </w:p>
    <w:p w:rsidR="00343B13" w:rsidRPr="00325ECE" w:rsidRDefault="00343B13">
      <w:pPr>
        <w:widowControl w:val="0"/>
        <w:autoSpaceDE w:val="0"/>
        <w:autoSpaceDN w:val="0"/>
        <w:adjustRightInd w:val="0"/>
        <w:spacing w:after="0" w:line="240" w:lineRule="auto"/>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Настоящий Закон в случаях и пределах, установленных </w:t>
      </w:r>
      <w:hyperlink r:id="rId4" w:history="1">
        <w:r w:rsidRPr="00325ECE">
          <w:rPr>
            <w:rFonts w:ascii="Times New Roman" w:hAnsi="Times New Roman" w:cs="Times New Roman"/>
            <w:color w:val="0000FF"/>
          </w:rPr>
          <w:t>Постановлением</w:t>
        </w:r>
      </w:hyperlink>
      <w:r w:rsidRPr="00325ECE">
        <w:rPr>
          <w:rFonts w:ascii="Times New Roman" w:hAnsi="Times New Roman" w:cs="Times New Roman"/>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1"/>
      <w:bookmarkEnd w:id="2"/>
      <w:r w:rsidRPr="00325ECE">
        <w:rPr>
          <w:rFonts w:ascii="Times New Roman" w:hAnsi="Times New Roman" w:cs="Times New Roman"/>
        </w:rPr>
        <w:t>Статья 2. Категории граждан, имеющих право на приобретение жилья экономического класса в рамках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 w:name="Par23"/>
      <w:bookmarkEnd w:id="3"/>
      <w:r w:rsidRPr="00325ECE">
        <w:rPr>
          <w:rFonts w:ascii="Times New Roman" w:hAnsi="Times New Roman" w:cs="Times New Roman"/>
        </w:rPr>
        <w:t>1. Право на приобретение жилья экономического класса в рамках программы имеют постоянно проживающие на территории Красноярского края граждане: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4" w:name="Par24"/>
      <w:bookmarkEnd w:id="4"/>
      <w:r w:rsidRPr="00A715BB">
        <w:rPr>
          <w:rFonts w:ascii="Times New Roman" w:hAnsi="Times New Roman" w:cs="Times New Roman"/>
          <w:highlight w:val="yellow"/>
        </w:rPr>
        <w:t>а) имеющие</w:t>
      </w:r>
      <w:r w:rsidRPr="00325ECE">
        <w:rPr>
          <w:rFonts w:ascii="Times New Roman" w:hAnsi="Times New Roman" w:cs="Times New Roman"/>
        </w:rPr>
        <w:t xml:space="preserve">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ar43" w:history="1">
        <w:r w:rsidRPr="00325ECE">
          <w:rPr>
            <w:rFonts w:ascii="Times New Roman" w:hAnsi="Times New Roman" w:cs="Times New Roman"/>
            <w:color w:val="0000FF"/>
          </w:rPr>
          <w:t>подпунктом "а" пункта 2</w:t>
        </w:r>
      </w:hyperlink>
      <w:r w:rsidRPr="00325ECE">
        <w:rPr>
          <w:rFonts w:ascii="Times New Roman" w:hAnsi="Times New Roman" w:cs="Times New Roman"/>
        </w:rP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w:t>
      </w:r>
      <w:hyperlink w:anchor="Par44" w:history="1">
        <w:r w:rsidRPr="00325ECE">
          <w:rPr>
            <w:rFonts w:ascii="Times New Roman" w:hAnsi="Times New Roman" w:cs="Times New Roman"/>
            <w:color w:val="0000FF"/>
          </w:rPr>
          <w:t>подпунктами "б"</w:t>
        </w:r>
      </w:hyperlink>
      <w:r w:rsidRPr="00325ECE">
        <w:rPr>
          <w:rFonts w:ascii="Times New Roman" w:hAnsi="Times New Roman" w:cs="Times New Roman"/>
        </w:rPr>
        <w:t xml:space="preserve">, </w:t>
      </w:r>
      <w:hyperlink w:anchor="Par45" w:history="1">
        <w:r w:rsidRPr="00325ECE">
          <w:rPr>
            <w:rFonts w:ascii="Times New Roman" w:hAnsi="Times New Roman" w:cs="Times New Roman"/>
            <w:color w:val="0000FF"/>
          </w:rPr>
          <w:t>"в" пункта 2</w:t>
        </w:r>
      </w:hyperlink>
      <w:r w:rsidRPr="00325ECE">
        <w:rPr>
          <w:rFonts w:ascii="Times New Roman" w:hAnsi="Times New Roman" w:cs="Times New Roman"/>
        </w:rPr>
        <w:t xml:space="preserve"> настоящей статьи;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5" w:name="Par25"/>
      <w:bookmarkEnd w:id="5"/>
      <w:r w:rsidRPr="00A715BB">
        <w:rPr>
          <w:rFonts w:ascii="Times New Roman" w:hAnsi="Times New Roman" w:cs="Times New Roman"/>
          <w:highlight w:val="yellow"/>
        </w:rPr>
        <w:t>б) проживающие</w:t>
      </w:r>
      <w:r w:rsidRPr="00325ECE">
        <w:rPr>
          <w:rFonts w:ascii="Times New Roman" w:hAnsi="Times New Roman" w:cs="Times New Roman"/>
        </w:rPr>
        <w:t xml:space="preserve">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A715BB">
        <w:rPr>
          <w:rFonts w:ascii="Times New Roman" w:hAnsi="Times New Roman" w:cs="Times New Roman"/>
          <w:highlight w:val="yellow"/>
        </w:rPr>
        <w:t>в) имеющие</w:t>
      </w:r>
      <w:r w:rsidRPr="00325ECE">
        <w:rPr>
          <w:rFonts w:ascii="Times New Roman" w:hAnsi="Times New Roman" w:cs="Times New Roman"/>
        </w:rPr>
        <w:t xml:space="preserve"> трех и более несовершеннолетних детей, - независимо от размеров занимаемого жилого помещения;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6" w:name="Par27"/>
      <w:bookmarkEnd w:id="6"/>
      <w:r w:rsidRPr="00A715BB">
        <w:rPr>
          <w:rFonts w:ascii="Times New Roman" w:hAnsi="Times New Roman" w:cs="Times New Roman"/>
          <w:highlight w:val="yellow"/>
        </w:rPr>
        <w:t>г) являющиеся</w:t>
      </w:r>
      <w:r w:rsidRPr="00325ECE">
        <w:rPr>
          <w:rFonts w:ascii="Times New Roman" w:hAnsi="Times New Roman" w:cs="Times New Roman"/>
        </w:rPr>
        <w:t xml:space="preserve"> ветеранами боевых действий, - независимо от размеров занимаемого жилого помещения;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7" w:name="Par28"/>
      <w:bookmarkEnd w:id="7"/>
      <w:r w:rsidRPr="00A715BB">
        <w:rPr>
          <w:rFonts w:ascii="Times New Roman" w:hAnsi="Times New Roman" w:cs="Times New Roman"/>
          <w:highlight w:val="yellow"/>
        </w:rPr>
        <w:t>д) имеющие двух</w:t>
      </w:r>
      <w:r w:rsidRPr="00325ECE">
        <w:rPr>
          <w:rFonts w:ascii="Times New Roman" w:hAnsi="Times New Roman" w:cs="Times New Roman"/>
        </w:rPr>
        <w:t xml:space="preserve"> и более несовершеннолетних детей и являющиеся получателями материнского (семейного) капитала в соответствии с Федеральным </w:t>
      </w:r>
      <w:hyperlink r:id="rId5" w:history="1">
        <w:r w:rsidRPr="00325ECE">
          <w:rPr>
            <w:rFonts w:ascii="Times New Roman" w:hAnsi="Times New Roman" w:cs="Times New Roman"/>
            <w:color w:val="0000FF"/>
          </w:rPr>
          <w:t>законом</w:t>
        </w:r>
      </w:hyperlink>
      <w:r w:rsidRPr="00325ECE">
        <w:rPr>
          <w:rFonts w:ascii="Times New Roman" w:hAnsi="Times New Roman" w:cs="Times New Roman"/>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8" w:name="Par29"/>
      <w:bookmarkEnd w:id="8"/>
      <w:r w:rsidRPr="00A715BB">
        <w:rPr>
          <w:rFonts w:ascii="Times New Roman" w:hAnsi="Times New Roman" w:cs="Times New Roman"/>
          <w:highlight w:val="yellow"/>
        </w:rPr>
        <w:t>е) являющиеся</w:t>
      </w:r>
      <w:r w:rsidRPr="00325ECE">
        <w:rPr>
          <w:rFonts w:ascii="Times New Roman" w:hAnsi="Times New Roman" w:cs="Times New Roman"/>
        </w:rPr>
        <w:t xml:space="preserve"> инвалидами и семьями, имеющими детей-инвалидов, - независимо от размеров занимаемого жилого помещения;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9" w:name="Par30"/>
      <w:bookmarkEnd w:id="9"/>
      <w:r w:rsidRPr="00A715BB">
        <w:rPr>
          <w:rFonts w:ascii="Times New Roman" w:hAnsi="Times New Roman" w:cs="Times New Roman"/>
          <w:highlight w:val="yellow"/>
        </w:rPr>
        <w:t>ж) граждане</w:t>
      </w:r>
      <w:r w:rsidRPr="00325ECE">
        <w:rPr>
          <w:rFonts w:ascii="Times New Roman" w:hAnsi="Times New Roman" w:cs="Times New Roman"/>
        </w:rPr>
        <w:t xml:space="preserve">,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6" w:history="1">
        <w:r w:rsidRPr="00325ECE">
          <w:rPr>
            <w:rFonts w:ascii="Times New Roman" w:hAnsi="Times New Roman" w:cs="Times New Roman"/>
            <w:color w:val="0000FF"/>
          </w:rPr>
          <w:t>статьей 51</w:t>
        </w:r>
      </w:hyperlink>
      <w:r w:rsidRPr="00325ECE">
        <w:rPr>
          <w:rFonts w:ascii="Times New Roman" w:hAnsi="Times New Roman" w:cs="Times New Roman"/>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0" w:name="Par31"/>
      <w:bookmarkEnd w:id="10"/>
      <w:r w:rsidRPr="00A715BB">
        <w:rPr>
          <w:rFonts w:ascii="Times New Roman" w:hAnsi="Times New Roman" w:cs="Times New Roman"/>
          <w:highlight w:val="yellow"/>
        </w:rPr>
        <w:t>з) граждане</w:t>
      </w:r>
      <w:r w:rsidRPr="00325ECE">
        <w:rPr>
          <w:rFonts w:ascii="Times New Roman" w:hAnsi="Times New Roman" w:cs="Times New Roman"/>
        </w:rPr>
        <w:t>,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A715BB">
        <w:rPr>
          <w:rFonts w:ascii="Times New Roman" w:hAnsi="Times New Roman" w:cs="Times New Roman"/>
          <w:highlight w:val="yellow"/>
        </w:rPr>
        <w:t>и) граждане</w:t>
      </w:r>
      <w:r w:rsidRPr="00325ECE">
        <w:rPr>
          <w:rFonts w:ascii="Times New Roman" w:hAnsi="Times New Roman" w:cs="Times New Roman"/>
        </w:rPr>
        <w:t>, имеющие одного ребенка и более, при этом возраст каждого из супругов либо одного родителя в неполной семье не превышает 35 лет;</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1" w:name="Par33"/>
      <w:bookmarkEnd w:id="11"/>
      <w:r w:rsidRPr="00A715BB">
        <w:rPr>
          <w:rFonts w:ascii="Times New Roman" w:hAnsi="Times New Roman" w:cs="Times New Roman"/>
          <w:highlight w:val="yellow"/>
        </w:rPr>
        <w:t>к) граждане</w:t>
      </w:r>
      <w:r w:rsidRPr="00325ECE">
        <w:rPr>
          <w:rFonts w:ascii="Times New Roman" w:hAnsi="Times New Roman" w:cs="Times New Roman"/>
        </w:rPr>
        <w:t xml:space="preserve"> - участники накопительно-ипотечной системы жилищного обеспечения военнослужащих;</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2" w:name="Par34"/>
      <w:bookmarkEnd w:id="12"/>
      <w:r w:rsidRPr="00A715BB">
        <w:rPr>
          <w:rFonts w:ascii="Times New Roman" w:hAnsi="Times New Roman" w:cs="Times New Roman"/>
          <w:highlight w:val="yellow"/>
        </w:rPr>
        <w:t>л) граждане</w:t>
      </w:r>
      <w:r w:rsidRPr="00325ECE">
        <w:rPr>
          <w:rFonts w:ascii="Times New Roman" w:hAnsi="Times New Roman" w:cs="Times New Roman"/>
        </w:rPr>
        <w:t>,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3" w:name="Par35"/>
      <w:bookmarkEnd w:id="13"/>
      <w:r w:rsidRPr="00A715BB">
        <w:rPr>
          <w:rFonts w:ascii="Times New Roman" w:hAnsi="Times New Roman" w:cs="Times New Roman"/>
          <w:highlight w:val="yellow"/>
        </w:rPr>
        <w:t>м) граждане</w:t>
      </w:r>
      <w:r w:rsidRPr="00325ECE">
        <w:rPr>
          <w:rFonts w:ascii="Times New Roman" w:hAnsi="Times New Roman" w:cs="Times New Roman"/>
        </w:rPr>
        <w:t>,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4" w:name="Par36"/>
      <w:bookmarkEnd w:id="14"/>
      <w:r w:rsidRPr="00A715BB">
        <w:rPr>
          <w:rFonts w:ascii="Times New Roman" w:hAnsi="Times New Roman" w:cs="Times New Roman"/>
          <w:highlight w:val="yellow"/>
        </w:rPr>
        <w:t>н) граждане,</w:t>
      </w:r>
      <w:r w:rsidRPr="00325ECE">
        <w:rPr>
          <w:rFonts w:ascii="Times New Roman" w:hAnsi="Times New Roman" w:cs="Times New Roman"/>
        </w:rPr>
        <w:t xml:space="preserve">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5" w:name="Par37"/>
      <w:bookmarkEnd w:id="15"/>
      <w:r w:rsidRPr="00A715BB">
        <w:rPr>
          <w:rFonts w:ascii="Times New Roman" w:hAnsi="Times New Roman" w:cs="Times New Roman"/>
          <w:highlight w:val="yellow"/>
        </w:rPr>
        <w:t>о) граждане</w:t>
      </w:r>
      <w:r w:rsidRPr="00325ECE">
        <w:rPr>
          <w:rFonts w:ascii="Times New Roman" w:hAnsi="Times New Roman" w:cs="Times New Roman"/>
        </w:rPr>
        <w:t>,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6" w:name="Par38"/>
      <w:bookmarkEnd w:id="16"/>
      <w:r w:rsidRPr="00A715BB">
        <w:rPr>
          <w:rFonts w:ascii="Times New Roman" w:hAnsi="Times New Roman" w:cs="Times New Roman"/>
          <w:highlight w:val="yellow"/>
        </w:rPr>
        <w:t>п) граждане</w:t>
      </w:r>
      <w:r w:rsidRPr="00325ECE">
        <w:rPr>
          <w:rFonts w:ascii="Times New Roman" w:hAnsi="Times New Roman" w:cs="Times New Roman"/>
        </w:rPr>
        <w:t>,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7" w:name="Par39"/>
      <w:bookmarkEnd w:id="17"/>
      <w:r w:rsidRPr="00A715BB">
        <w:rPr>
          <w:rFonts w:ascii="Times New Roman" w:hAnsi="Times New Roman" w:cs="Times New Roman"/>
          <w:highlight w:val="yellow"/>
        </w:rPr>
        <w:t>р) граждане</w:t>
      </w:r>
      <w:r w:rsidRPr="00325ECE">
        <w:rPr>
          <w:rFonts w:ascii="Times New Roman" w:hAnsi="Times New Roman" w:cs="Times New Roman"/>
        </w:rPr>
        <w:t xml:space="preserve">,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35" w:history="1">
        <w:r w:rsidRPr="00325ECE">
          <w:rPr>
            <w:rFonts w:ascii="Times New Roman" w:hAnsi="Times New Roman" w:cs="Times New Roman"/>
            <w:color w:val="0000FF"/>
          </w:rPr>
          <w:t>подпунктах "м"</w:t>
        </w:r>
      </w:hyperlink>
      <w:r w:rsidRPr="00325ECE">
        <w:rPr>
          <w:rFonts w:ascii="Times New Roman" w:hAnsi="Times New Roman" w:cs="Times New Roman"/>
        </w:rPr>
        <w:t xml:space="preserve">, </w:t>
      </w:r>
      <w:hyperlink w:anchor="Par36" w:history="1">
        <w:r w:rsidRPr="00325ECE">
          <w:rPr>
            <w:rFonts w:ascii="Times New Roman" w:hAnsi="Times New Roman" w:cs="Times New Roman"/>
            <w:color w:val="0000FF"/>
          </w:rPr>
          <w:t>"н"</w:t>
        </w:r>
      </w:hyperlink>
      <w:r w:rsidRPr="00325ECE">
        <w:rPr>
          <w:rFonts w:ascii="Times New Roman" w:hAnsi="Times New Roman" w:cs="Times New Roman"/>
        </w:rPr>
        <w:t xml:space="preserve">, </w:t>
      </w:r>
      <w:hyperlink w:anchor="Par38" w:history="1">
        <w:r w:rsidRPr="00325ECE">
          <w:rPr>
            <w:rFonts w:ascii="Times New Roman" w:hAnsi="Times New Roman" w:cs="Times New Roman"/>
            <w:color w:val="0000FF"/>
          </w:rPr>
          <w:t>"п"</w:t>
        </w:r>
      </w:hyperlink>
      <w:r w:rsidRPr="00325ECE">
        <w:rPr>
          <w:rFonts w:ascii="Times New Roman" w:hAnsi="Times New Roman" w:cs="Times New Roman"/>
        </w:rPr>
        <w:t xml:space="preserve"> настоящего пункта,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8" w:name="Par40"/>
      <w:bookmarkEnd w:id="18"/>
      <w:r w:rsidRPr="00A715BB">
        <w:rPr>
          <w:rFonts w:ascii="Times New Roman" w:hAnsi="Times New Roman" w:cs="Times New Roman"/>
          <w:highlight w:val="yellow"/>
        </w:rPr>
        <w:t>с) граждане</w:t>
      </w:r>
      <w:r w:rsidRPr="00325ECE">
        <w:rPr>
          <w:rFonts w:ascii="Times New Roman" w:hAnsi="Times New Roman" w:cs="Times New Roman"/>
        </w:rPr>
        <w:t xml:space="preserve">,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7" w:history="1">
        <w:r w:rsidRPr="00325ECE">
          <w:rPr>
            <w:rFonts w:ascii="Times New Roman" w:hAnsi="Times New Roman" w:cs="Times New Roman"/>
            <w:color w:val="0000FF"/>
          </w:rPr>
          <w:t>Указом</w:t>
        </w:r>
      </w:hyperlink>
      <w:r w:rsidRPr="00325ECE">
        <w:rPr>
          <w:rFonts w:ascii="Times New Roman" w:hAnsi="Times New Roman" w:cs="Times New Roman"/>
        </w:rPr>
        <w:t xml:space="preserve"> Президента Российской Федерации от 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 которые не указаны в </w:t>
      </w:r>
      <w:hyperlink w:anchor="Par36" w:history="1">
        <w:r w:rsidRPr="00325ECE">
          <w:rPr>
            <w:rFonts w:ascii="Times New Roman" w:hAnsi="Times New Roman" w:cs="Times New Roman"/>
            <w:color w:val="0000FF"/>
          </w:rPr>
          <w:t>подпунктах "н"</w:t>
        </w:r>
      </w:hyperlink>
      <w:r w:rsidRPr="00325ECE">
        <w:rPr>
          <w:rFonts w:ascii="Times New Roman" w:hAnsi="Times New Roman" w:cs="Times New Roman"/>
        </w:rPr>
        <w:t xml:space="preserve"> - </w:t>
      </w:r>
      <w:hyperlink w:anchor="Par39" w:history="1">
        <w:r w:rsidRPr="00325ECE">
          <w:rPr>
            <w:rFonts w:ascii="Times New Roman" w:hAnsi="Times New Roman" w:cs="Times New Roman"/>
            <w:color w:val="0000FF"/>
          </w:rPr>
          <w:t>"р"</w:t>
        </w:r>
      </w:hyperlink>
      <w:r w:rsidRPr="00325ECE">
        <w:rPr>
          <w:rFonts w:ascii="Times New Roman" w:hAnsi="Times New Roman" w:cs="Times New Roman"/>
        </w:rPr>
        <w:t xml:space="preserve"> настоящего пункта,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19" w:name="Par41"/>
      <w:bookmarkEnd w:id="19"/>
      <w:r w:rsidRPr="00A715BB">
        <w:rPr>
          <w:rFonts w:ascii="Times New Roman" w:hAnsi="Times New Roman" w:cs="Times New Roman"/>
          <w:highlight w:val="yellow"/>
        </w:rPr>
        <w:t>т) граждане</w:t>
      </w:r>
      <w:r w:rsidRPr="00325ECE">
        <w:rPr>
          <w:rFonts w:ascii="Times New Roman" w:hAnsi="Times New Roman" w:cs="Times New Roman"/>
        </w:rPr>
        <w:t xml:space="preserve">,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8" w:history="1">
        <w:r w:rsidRPr="00325ECE">
          <w:rPr>
            <w:rFonts w:ascii="Times New Roman" w:hAnsi="Times New Roman" w:cs="Times New Roman"/>
            <w:color w:val="0000FF"/>
          </w:rPr>
          <w:t>перечню</w:t>
        </w:r>
      </w:hyperlink>
      <w:r w:rsidRPr="00325ECE">
        <w:rPr>
          <w:rFonts w:ascii="Times New Roman" w:hAnsi="Times New Roman" w:cs="Times New Roman"/>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 Для граждан, указанных в </w:t>
      </w:r>
      <w:hyperlink w:anchor="Par24" w:history="1">
        <w:r w:rsidRPr="00325ECE">
          <w:rPr>
            <w:rFonts w:ascii="Times New Roman" w:hAnsi="Times New Roman" w:cs="Times New Roman"/>
            <w:color w:val="0000FF"/>
          </w:rPr>
          <w:t>подпункте "а" пункта 1</w:t>
        </w:r>
      </w:hyperlink>
      <w:r w:rsidRPr="00325ECE">
        <w:rPr>
          <w:rFonts w:ascii="Times New Roman" w:hAnsi="Times New Roman" w:cs="Times New Roman"/>
        </w:rPr>
        <w:t xml:space="preserve"> настоящей статьи: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0" w:name="Par43"/>
      <w:bookmarkEnd w:id="20"/>
      <w:r w:rsidRPr="00325ECE">
        <w:rPr>
          <w:rFonts w:ascii="Times New Roman" w:hAnsi="Times New Roman" w:cs="Times New Roman"/>
        </w:rPr>
        <w:t>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1" w:name="Par44"/>
      <w:bookmarkEnd w:id="21"/>
      <w:r w:rsidRPr="00325ECE">
        <w:rPr>
          <w:rFonts w:ascii="Times New Roman" w:hAnsi="Times New Roman" w:cs="Times New Roman"/>
        </w:rP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2" w:name="Par45"/>
      <w:bookmarkEnd w:id="22"/>
      <w:r w:rsidRPr="00325ECE">
        <w:rPr>
          <w:rFonts w:ascii="Times New Roman" w:hAnsi="Times New Roman" w:cs="Times New Roman"/>
        </w:rPr>
        <w:t>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указанного имущества подлежит ежегодной индексации с учетом уровня инфляции.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3" w:name="Par46"/>
      <w:bookmarkEnd w:id="23"/>
      <w:r w:rsidRPr="00325ECE">
        <w:rPr>
          <w:rFonts w:ascii="Times New Roman" w:hAnsi="Times New Roman" w:cs="Times New Roman"/>
        </w:rPr>
        <w:t xml:space="preserve">3. 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ar24" w:history="1">
        <w:r w:rsidRPr="00325ECE">
          <w:rPr>
            <w:rFonts w:ascii="Times New Roman" w:hAnsi="Times New Roman" w:cs="Times New Roman"/>
            <w:color w:val="0000FF"/>
          </w:rPr>
          <w:t>подпункте "а" пункта 1</w:t>
        </w:r>
      </w:hyperlink>
      <w:r w:rsidRPr="00325ECE">
        <w:rPr>
          <w:rFonts w:ascii="Times New Roman" w:hAnsi="Times New Roman" w:cs="Times New Roman"/>
        </w:rPr>
        <w:t xml:space="preserve"> настоящей статьи, определяются в соответствии с правилами, предусмотренными </w:t>
      </w:r>
      <w:hyperlink r:id="rId9" w:history="1">
        <w:r w:rsidRPr="00325ECE">
          <w:rPr>
            <w:rFonts w:ascii="Times New Roman" w:hAnsi="Times New Roman" w:cs="Times New Roman"/>
            <w:color w:val="0000FF"/>
          </w:rPr>
          <w:t>пунктами 2</w:t>
        </w:r>
      </w:hyperlink>
      <w:r w:rsidRPr="00325ECE">
        <w:rPr>
          <w:rFonts w:ascii="Times New Roman" w:hAnsi="Times New Roman" w:cs="Times New Roman"/>
        </w:rPr>
        <w:t xml:space="preserve"> - </w:t>
      </w:r>
      <w:hyperlink r:id="rId10" w:history="1">
        <w:r w:rsidRPr="00325ECE">
          <w:rPr>
            <w:rFonts w:ascii="Times New Roman" w:hAnsi="Times New Roman" w:cs="Times New Roman"/>
            <w:color w:val="0000FF"/>
          </w:rPr>
          <w:t>6 статьи 2</w:t>
        </w:r>
      </w:hyperlink>
      <w:r w:rsidRPr="00325ECE">
        <w:rPr>
          <w:rFonts w:ascii="Times New Roman" w:hAnsi="Times New Roman" w:cs="Times New Roman"/>
        </w:rPr>
        <w:t xml:space="preserve">, </w:t>
      </w:r>
      <w:hyperlink r:id="rId11" w:history="1">
        <w:r w:rsidRPr="00325ECE">
          <w:rPr>
            <w:rFonts w:ascii="Times New Roman" w:hAnsi="Times New Roman" w:cs="Times New Roman"/>
            <w:color w:val="0000FF"/>
          </w:rPr>
          <w:t>статьями 5</w:t>
        </w:r>
      </w:hyperlink>
      <w:r w:rsidRPr="00325ECE">
        <w:rPr>
          <w:rFonts w:ascii="Times New Roman" w:hAnsi="Times New Roman" w:cs="Times New Roman"/>
        </w:rPr>
        <w:t xml:space="preserve"> - </w:t>
      </w:r>
      <w:hyperlink r:id="rId12" w:history="1">
        <w:r w:rsidRPr="00325ECE">
          <w:rPr>
            <w:rFonts w:ascii="Times New Roman" w:hAnsi="Times New Roman" w:cs="Times New Roman"/>
            <w:color w:val="0000FF"/>
          </w:rPr>
          <w:t>9</w:t>
        </w:r>
      </w:hyperlink>
      <w:r w:rsidRPr="00325ECE">
        <w:rPr>
          <w:rFonts w:ascii="Times New Roman" w:hAnsi="Times New Roman" w:cs="Times New Roman"/>
        </w:rPr>
        <w:t xml:space="preserve"> Закона края от 20 июня 2006 года N 19-4833 "О порядке определения размера дохода и стоимости имущества в целях признания граждан малоимущими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Если у гражданина, указанного в </w:t>
      </w:r>
      <w:hyperlink w:anchor="Par24" w:history="1">
        <w:r w:rsidRPr="00325ECE">
          <w:rPr>
            <w:rFonts w:ascii="Times New Roman" w:hAnsi="Times New Roman" w:cs="Times New Roman"/>
            <w:color w:val="0000FF"/>
          </w:rPr>
          <w:t>подпункте "а" пункта 1</w:t>
        </w:r>
      </w:hyperlink>
      <w:r w:rsidRPr="00325ECE">
        <w:rPr>
          <w:rFonts w:ascii="Times New Roman" w:hAnsi="Times New Roman" w:cs="Times New Roman"/>
        </w:rP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которой утверждаются Правительством края.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13" w:history="1">
        <w:r w:rsidRPr="00325ECE">
          <w:rPr>
            <w:rFonts w:ascii="Times New Roman" w:hAnsi="Times New Roman" w:cs="Times New Roman"/>
            <w:color w:val="0000FF"/>
          </w:rPr>
          <w:t>законом</w:t>
        </w:r>
      </w:hyperlink>
      <w:r w:rsidRPr="00325ECE">
        <w:rPr>
          <w:rFonts w:ascii="Times New Roman" w:hAnsi="Times New Roman" w:cs="Times New Roman"/>
        </w:rPr>
        <w:t xml:space="preserve"> от 29 июля 1998 года N 135-ФЗ "Об оценочной деятельности в Российской Федерации".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4. К гражданам из числа указанных в </w:t>
      </w:r>
      <w:hyperlink w:anchor="Par23" w:history="1">
        <w:r w:rsidRPr="00325ECE">
          <w:rPr>
            <w:rFonts w:ascii="Times New Roman" w:hAnsi="Times New Roman" w:cs="Times New Roman"/>
            <w:color w:val="0000FF"/>
          </w:rPr>
          <w:t>пункте 1</w:t>
        </w:r>
      </w:hyperlink>
      <w:r w:rsidRPr="00325ECE">
        <w:rPr>
          <w:rFonts w:ascii="Times New Roman" w:hAnsi="Times New Roman" w:cs="Times New Roman"/>
        </w:rPr>
        <w:t xml:space="preserve"> настоящей статьи, применяются требования, установленные для соответствующей категории </w:t>
      </w:r>
      <w:hyperlink r:id="rId14" w:history="1">
        <w:r w:rsidRPr="00325ECE">
          <w:rPr>
            <w:rFonts w:ascii="Times New Roman" w:hAnsi="Times New Roman" w:cs="Times New Roman"/>
            <w:color w:val="0000FF"/>
          </w:rPr>
          <w:t>пунктами 2</w:t>
        </w:r>
      </w:hyperlink>
      <w:r w:rsidRPr="00325ECE">
        <w:rPr>
          <w:rFonts w:ascii="Times New Roman" w:hAnsi="Times New Roman" w:cs="Times New Roman"/>
        </w:rPr>
        <w:t xml:space="preserve"> - </w:t>
      </w:r>
      <w:hyperlink r:id="rId15" w:history="1">
        <w:r w:rsidRPr="00325ECE">
          <w:rPr>
            <w:rFonts w:ascii="Times New Roman" w:hAnsi="Times New Roman" w:cs="Times New Roman"/>
            <w:color w:val="0000FF"/>
          </w:rPr>
          <w:t>4</w:t>
        </w:r>
      </w:hyperlink>
      <w:r w:rsidRPr="00325ECE">
        <w:rPr>
          <w:rFonts w:ascii="Times New Roman" w:hAnsi="Times New Roman" w:cs="Times New Roman"/>
        </w:rP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6" w:history="1">
        <w:r w:rsidRPr="00325ECE">
          <w:rPr>
            <w:rFonts w:ascii="Times New Roman" w:hAnsi="Times New Roman" w:cs="Times New Roman"/>
            <w:color w:val="0000FF"/>
          </w:rPr>
          <w:t>законом</w:t>
        </w:r>
      </w:hyperlink>
      <w:r w:rsidRPr="00325ECE">
        <w:rPr>
          <w:rFonts w:ascii="Times New Roman" w:hAnsi="Times New Roman" w:cs="Times New Roman"/>
        </w:rPr>
        <w:t xml:space="preserve">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52"/>
      <w:bookmarkEnd w:id="24"/>
      <w:r w:rsidRPr="008F336A">
        <w:rPr>
          <w:rFonts w:ascii="Times New Roman" w:hAnsi="Times New Roman" w:cs="Times New Roman"/>
          <w:highlight w:val="yellow"/>
        </w:rPr>
        <w:t>Статья 3. Порядок формирования списков граждан, имеющих право на приобретение жилья экономического класса в рамках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5" w:name="Par54"/>
      <w:bookmarkEnd w:id="25"/>
      <w:r w:rsidRPr="00325ECE">
        <w:rPr>
          <w:rFonts w:ascii="Times New Roman" w:hAnsi="Times New Roman" w:cs="Times New Roman"/>
        </w:rPr>
        <w:t>1. 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 указанием адресного перечня отобранных земельных участков.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 Орган местного самоуправления в течение десяти рабочих дней со дня получения уведомления, указанного в </w:t>
      </w:r>
      <w:hyperlink w:anchor="Par54" w:history="1">
        <w:r w:rsidRPr="00325ECE">
          <w:rPr>
            <w:rFonts w:ascii="Times New Roman" w:hAnsi="Times New Roman" w:cs="Times New Roman"/>
            <w:color w:val="0000FF"/>
          </w:rPr>
          <w:t>пункте 1</w:t>
        </w:r>
      </w:hyperlink>
      <w:r w:rsidRPr="00325ECE">
        <w:rPr>
          <w:rFonts w:ascii="Times New Roman" w:hAnsi="Times New Roman" w:cs="Times New Roman"/>
        </w:rP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а) об отобранных для реализации программы земельных участках, застройщиках и проектах жилищного строительства, в том числе: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о планируемом объеме строительства жилья экономического класса на отобранном земельном участке;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о максимальной цене жилья экономического класса в расчете на 1 кв. метр общей площади такого жилья на каждом отобранном земельном участке;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б) о дате начала приема заявлений о включении в список граждан (далее - заявление);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3. Для включения в список гражданин имеет право подать заявление только в один орган местного самоуправления.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Гражданин, имеющий место жительства на территории муниципального образования края, 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самоуправления любого муниципального образования края по его выбору, за исключением городского округа Красноярск.</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4. Заявление подается по форме, утверждаемой Правительством края.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6" w:name="Par66"/>
      <w:bookmarkEnd w:id="26"/>
      <w:r w:rsidRPr="00325ECE">
        <w:rPr>
          <w:rFonts w:ascii="Times New Roman" w:hAnsi="Times New Roman" w:cs="Times New Roman"/>
        </w:rPr>
        <w:t>5. К заявлению прилагаются следующие документы: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а) согласие заявителя на обработку и предоставление персональных данных, составленное в соответствии с требованиями федерального закона. 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копия свидетельства о рождении - для членов семьи гражданина, не достигших 14-летнего возраста;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7" w:name="Par71"/>
      <w:bookmarkEnd w:id="27"/>
      <w:r w:rsidRPr="00325ECE">
        <w:rPr>
          <w:rFonts w:ascii="Times New Roman" w:hAnsi="Times New Roman" w:cs="Times New Roman"/>
        </w:rPr>
        <w:t>д) выписка из домовой книги и (или) копия финансового лицевого счета на занимаемое жилое помещение;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8" w:name="Par72"/>
      <w:bookmarkEnd w:id="28"/>
      <w:r w:rsidRPr="00325ECE">
        <w:rPr>
          <w:rFonts w:ascii="Times New Roman" w:hAnsi="Times New Roman" w:cs="Times New Roman"/>
        </w:rP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ж) документы, подтверждающие доходы гражданина и членов его семьи в соответствии с требованиями </w:t>
      </w:r>
      <w:hyperlink w:anchor="Par46" w:history="1">
        <w:r w:rsidRPr="00325ECE">
          <w:rPr>
            <w:rFonts w:ascii="Times New Roman" w:hAnsi="Times New Roman" w:cs="Times New Roman"/>
            <w:color w:val="0000FF"/>
          </w:rPr>
          <w:t>пункта 3 статьи 2</w:t>
        </w:r>
      </w:hyperlink>
      <w:r w:rsidRPr="00325ECE">
        <w:rPr>
          <w:rFonts w:ascii="Times New Roman" w:hAnsi="Times New Roman" w:cs="Times New Roman"/>
        </w:rPr>
        <w:t xml:space="preserve"> настоящего Закона - для граждан, указанных в </w:t>
      </w:r>
      <w:hyperlink w:anchor="Par24" w:history="1">
        <w:r w:rsidRPr="00325ECE">
          <w:rPr>
            <w:rFonts w:ascii="Times New Roman" w:hAnsi="Times New Roman" w:cs="Times New Roman"/>
            <w:color w:val="0000FF"/>
          </w:rPr>
          <w:t>подпункте "а"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ar46" w:history="1">
        <w:r w:rsidRPr="00325ECE">
          <w:rPr>
            <w:rFonts w:ascii="Times New Roman" w:hAnsi="Times New Roman" w:cs="Times New Roman"/>
            <w:color w:val="0000FF"/>
          </w:rPr>
          <w:t>пункта 3 статьи 2</w:t>
        </w:r>
      </w:hyperlink>
      <w:r w:rsidRPr="00325ECE">
        <w:rPr>
          <w:rFonts w:ascii="Times New Roman" w:hAnsi="Times New Roman" w:cs="Times New Roman"/>
        </w:rPr>
        <w:t xml:space="preserve"> настоящего Закона, - для граждан, указанных в </w:t>
      </w:r>
      <w:hyperlink w:anchor="Par24" w:history="1">
        <w:r w:rsidRPr="00325ECE">
          <w:rPr>
            <w:rFonts w:ascii="Times New Roman" w:hAnsi="Times New Roman" w:cs="Times New Roman"/>
            <w:color w:val="0000FF"/>
          </w:rPr>
          <w:t>подпункте "а"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и) копия документа, подтверждающего факт установления инвалидности, - для граждан, указанных в </w:t>
      </w:r>
      <w:hyperlink w:anchor="Par29" w:history="1">
        <w:r w:rsidRPr="00325ECE">
          <w:rPr>
            <w:rFonts w:ascii="Times New Roman" w:hAnsi="Times New Roman" w:cs="Times New Roman"/>
            <w:color w:val="0000FF"/>
          </w:rPr>
          <w:t>подпункте "е"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ar33" w:history="1">
        <w:r w:rsidRPr="00325ECE">
          <w:rPr>
            <w:rFonts w:ascii="Times New Roman" w:hAnsi="Times New Roman" w:cs="Times New Roman"/>
            <w:color w:val="0000FF"/>
          </w:rPr>
          <w:t>подпункте "к"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29" w:name="Par77"/>
      <w:bookmarkEnd w:id="29"/>
      <w:r w:rsidRPr="00325ECE">
        <w:rPr>
          <w:rFonts w:ascii="Times New Roman" w:hAnsi="Times New Roman" w:cs="Times New Roman"/>
        </w:rP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ar34" w:history="1">
        <w:r w:rsidRPr="00325ECE">
          <w:rPr>
            <w:rFonts w:ascii="Times New Roman" w:hAnsi="Times New Roman" w:cs="Times New Roman"/>
            <w:color w:val="0000FF"/>
          </w:rPr>
          <w:t>подпунктах "л"</w:t>
        </w:r>
      </w:hyperlink>
      <w:r w:rsidRPr="00325ECE">
        <w:rPr>
          <w:rFonts w:ascii="Times New Roman" w:hAnsi="Times New Roman" w:cs="Times New Roman"/>
        </w:rPr>
        <w:t xml:space="preserve"> - </w:t>
      </w:r>
      <w:hyperlink w:anchor="Par41" w:history="1">
        <w:r w:rsidRPr="00325ECE">
          <w:rPr>
            <w:rFonts w:ascii="Times New Roman" w:hAnsi="Times New Roman" w:cs="Times New Roman"/>
            <w:color w:val="0000FF"/>
          </w:rPr>
          <w:t>"т" пункта 1 статьи 2</w:t>
        </w:r>
      </w:hyperlink>
      <w:r w:rsidRPr="00325ECE">
        <w:rPr>
          <w:rFonts w:ascii="Times New Roman" w:hAnsi="Times New Roman" w:cs="Times New Roman"/>
        </w:rPr>
        <w:t xml:space="preserve"> настоящего Закона, подтверждения продолжительности стажа в органах и организациях, указанных в </w:t>
      </w:r>
      <w:hyperlink w:anchor="Par34" w:history="1">
        <w:r w:rsidRPr="00325ECE">
          <w:rPr>
            <w:rFonts w:ascii="Times New Roman" w:hAnsi="Times New Roman" w:cs="Times New Roman"/>
            <w:color w:val="0000FF"/>
          </w:rPr>
          <w:t>подпунктах "л"</w:t>
        </w:r>
      </w:hyperlink>
      <w:r w:rsidRPr="00325ECE">
        <w:rPr>
          <w:rFonts w:ascii="Times New Roman" w:hAnsi="Times New Roman" w:cs="Times New Roman"/>
        </w:rPr>
        <w:t xml:space="preserve"> - </w:t>
      </w:r>
      <w:hyperlink w:anchor="Par40" w:history="1">
        <w:r w:rsidRPr="00325ECE">
          <w:rPr>
            <w:rFonts w:ascii="Times New Roman" w:hAnsi="Times New Roman" w:cs="Times New Roman"/>
            <w:color w:val="0000FF"/>
          </w:rPr>
          <w:t>"с"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м) копия устава (положения) или выписка из устава (положения) о статусе и основных видах деятельности организаций, указанных в </w:t>
      </w:r>
      <w:hyperlink w:anchor="Par35" w:history="1">
        <w:r w:rsidRPr="00325ECE">
          <w:rPr>
            <w:rFonts w:ascii="Times New Roman" w:hAnsi="Times New Roman" w:cs="Times New Roman"/>
            <w:color w:val="0000FF"/>
          </w:rPr>
          <w:t>подпунктах "м"</w:t>
        </w:r>
      </w:hyperlink>
      <w:r w:rsidRPr="00325ECE">
        <w:rPr>
          <w:rFonts w:ascii="Times New Roman" w:hAnsi="Times New Roman" w:cs="Times New Roman"/>
        </w:rPr>
        <w:t xml:space="preserve"> - </w:t>
      </w:r>
      <w:hyperlink w:anchor="Par41" w:history="1">
        <w:r w:rsidRPr="00325ECE">
          <w:rPr>
            <w:rFonts w:ascii="Times New Roman" w:hAnsi="Times New Roman" w:cs="Times New Roman"/>
            <w:color w:val="0000FF"/>
          </w:rPr>
          <w:t>"т" пункта 1 статьи 2</w:t>
        </w:r>
      </w:hyperlink>
      <w:r w:rsidRPr="00325ECE">
        <w:rPr>
          <w:rFonts w:ascii="Times New Roman" w:hAnsi="Times New Roman" w:cs="Times New Roman"/>
        </w:rPr>
        <w:t xml:space="preserve"> настоящего Закона, заверенные данными организациями, - если такие организации являются основным местом работы для гражданина;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ar34" w:history="1">
        <w:r w:rsidRPr="00325ECE">
          <w:rPr>
            <w:rFonts w:ascii="Times New Roman" w:hAnsi="Times New Roman" w:cs="Times New Roman"/>
            <w:color w:val="0000FF"/>
          </w:rPr>
          <w:t>подпункте "л"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0" w:name="Par80"/>
      <w:bookmarkEnd w:id="30"/>
      <w:r w:rsidRPr="00325ECE">
        <w:rPr>
          <w:rFonts w:ascii="Times New Roman" w:hAnsi="Times New Roman" w:cs="Times New Roman"/>
        </w:rPr>
        <w:t>6. Копии документов, не заверенные в установленном порядке, представляются с предъявлением оригиналов.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7. Гражданин представляет документы, указанные в </w:t>
      </w:r>
      <w:hyperlink w:anchor="Par71" w:history="1">
        <w:r w:rsidRPr="00325ECE">
          <w:rPr>
            <w:rFonts w:ascii="Times New Roman" w:hAnsi="Times New Roman" w:cs="Times New Roman"/>
            <w:color w:val="0000FF"/>
          </w:rPr>
          <w:t>подпунктах "д"</w:t>
        </w:r>
      </w:hyperlink>
      <w:r w:rsidRPr="00325ECE">
        <w:rPr>
          <w:rFonts w:ascii="Times New Roman" w:hAnsi="Times New Roman" w:cs="Times New Roman"/>
        </w:rPr>
        <w:t xml:space="preserve">, </w:t>
      </w:r>
      <w:hyperlink w:anchor="Par77" w:history="1">
        <w:r w:rsidRPr="00325ECE">
          <w:rPr>
            <w:rFonts w:ascii="Times New Roman" w:hAnsi="Times New Roman" w:cs="Times New Roman"/>
            <w:color w:val="0000FF"/>
          </w:rPr>
          <w:t>"л" пункта 5</w:t>
        </w:r>
      </w:hyperlink>
      <w:r w:rsidRPr="00325ECE">
        <w:rPr>
          <w:rFonts w:ascii="Times New Roman" w:hAnsi="Times New Roman" w:cs="Times New Roman"/>
        </w:rP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8. От имени гражданина документы, предусмотренные </w:t>
      </w:r>
      <w:hyperlink w:anchor="Par66" w:history="1">
        <w:r w:rsidRPr="00325ECE">
          <w:rPr>
            <w:rFonts w:ascii="Times New Roman" w:hAnsi="Times New Roman" w:cs="Times New Roman"/>
            <w:color w:val="0000FF"/>
          </w:rPr>
          <w:t>пунктом 5</w:t>
        </w:r>
      </w:hyperlink>
      <w:r w:rsidRPr="00325ECE">
        <w:rPr>
          <w:rFonts w:ascii="Times New Roman" w:hAnsi="Times New Roman" w:cs="Times New Roman"/>
        </w:rP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10. Орган местного самоуправления регистрирует заявление с прилагаемыми документами с указанием даты и времени подачи документов.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1" w:name="Par87"/>
      <w:bookmarkEnd w:id="31"/>
      <w:r w:rsidRPr="00325ECE">
        <w:rPr>
          <w:rFonts w:ascii="Times New Roman" w:hAnsi="Times New Roman" w:cs="Times New Roman"/>
        </w:rPr>
        <w:t xml:space="preserve">11. Органы местного самоуправления в течение пяти рабочих дней со дня получения документов, указанных в </w:t>
      </w:r>
      <w:hyperlink w:anchor="Par66" w:history="1">
        <w:r w:rsidRPr="00325ECE">
          <w:rPr>
            <w:rFonts w:ascii="Times New Roman" w:hAnsi="Times New Roman" w:cs="Times New Roman"/>
            <w:color w:val="0000FF"/>
          </w:rPr>
          <w:t>пункте 5</w:t>
        </w:r>
      </w:hyperlink>
      <w:r w:rsidRPr="00325ECE">
        <w:rPr>
          <w:rFonts w:ascii="Times New Roman" w:hAnsi="Times New Roman" w:cs="Times New Roman"/>
        </w:rPr>
        <w:t xml:space="preserve"> настоящей статьи, запрашивают в установленном порядке: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а) в органе, осуществляющем государственную регистрацию прав на недвижимое имущество и сделок с ним: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ar24" w:history="1">
        <w:r w:rsidRPr="00325ECE">
          <w:rPr>
            <w:rFonts w:ascii="Times New Roman" w:hAnsi="Times New Roman" w:cs="Times New Roman"/>
            <w:color w:val="0000FF"/>
          </w:rPr>
          <w:t>подпункте "а"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сведения о занимаемом гражданином и членами его семьи жилом помещении - для граждан, указанных в </w:t>
      </w:r>
      <w:hyperlink w:anchor="Par30" w:history="1">
        <w:r w:rsidRPr="00325ECE">
          <w:rPr>
            <w:rFonts w:ascii="Times New Roman" w:hAnsi="Times New Roman" w:cs="Times New Roman"/>
            <w:color w:val="0000FF"/>
          </w:rPr>
          <w:t>подпунктах "ж"</w:t>
        </w:r>
      </w:hyperlink>
      <w:r w:rsidRPr="00325ECE">
        <w:rPr>
          <w:rFonts w:ascii="Times New Roman" w:hAnsi="Times New Roman" w:cs="Times New Roman"/>
        </w:rPr>
        <w:t xml:space="preserve"> - </w:t>
      </w:r>
      <w:hyperlink w:anchor="Par37" w:history="1">
        <w:r w:rsidRPr="00325ECE">
          <w:rPr>
            <w:rFonts w:ascii="Times New Roman" w:hAnsi="Times New Roman" w:cs="Times New Roman"/>
            <w:color w:val="0000FF"/>
          </w:rPr>
          <w:t>"о" пункта 1 статьи 2</w:t>
        </w:r>
      </w:hyperlink>
      <w:r w:rsidRPr="00325ECE">
        <w:rPr>
          <w:rFonts w:ascii="Times New Roman" w:hAnsi="Times New Roman" w:cs="Times New Roman"/>
        </w:rPr>
        <w:t xml:space="preserve"> настоящего Закона, не представивших документы, указанные в </w:t>
      </w:r>
      <w:hyperlink w:anchor="Par72" w:history="1">
        <w:r w:rsidRPr="00325ECE">
          <w:rPr>
            <w:rFonts w:ascii="Times New Roman" w:hAnsi="Times New Roman" w:cs="Times New Roman"/>
            <w:color w:val="0000FF"/>
          </w:rPr>
          <w:t>подпункте "е" пункта 5</w:t>
        </w:r>
      </w:hyperlink>
      <w:r w:rsidRPr="00325ECE">
        <w:rPr>
          <w:rFonts w:ascii="Times New Roman" w:hAnsi="Times New Roman" w:cs="Times New Roman"/>
        </w:rPr>
        <w:t xml:space="preserve"> настоящей статьи;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состоящих на таком учете), - для граждан, указанных в </w:t>
      </w:r>
      <w:hyperlink w:anchor="Par30" w:history="1">
        <w:r w:rsidRPr="00325ECE">
          <w:rPr>
            <w:rFonts w:ascii="Times New Roman" w:hAnsi="Times New Roman" w:cs="Times New Roman"/>
            <w:color w:val="0000FF"/>
          </w:rPr>
          <w:t>подпункте "ж"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 для граждан, указанных в </w:t>
      </w:r>
      <w:hyperlink w:anchor="Par31" w:history="1">
        <w:r w:rsidRPr="00325ECE">
          <w:rPr>
            <w:rFonts w:ascii="Times New Roman" w:hAnsi="Times New Roman" w:cs="Times New Roman"/>
            <w:color w:val="0000FF"/>
          </w:rPr>
          <w:t>подпункте "з"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17" w:history="1">
        <w:r w:rsidRPr="00325ECE">
          <w:rPr>
            <w:rFonts w:ascii="Times New Roman" w:hAnsi="Times New Roman" w:cs="Times New Roman"/>
            <w:color w:val="0000FF"/>
          </w:rPr>
          <w:t>законом</w:t>
        </w:r>
      </w:hyperlink>
      <w:r w:rsidRPr="00325ECE">
        <w:rPr>
          <w:rFonts w:ascii="Times New Roman" w:hAnsi="Times New Roman" w:cs="Times New Roman"/>
        </w:rPr>
        <w:t xml:space="preserve"> от 24 июля 2008 года N 161-ФЗ "О содействии развитию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18" w:history="1">
        <w:r w:rsidRPr="00325ECE">
          <w:rPr>
            <w:rFonts w:ascii="Times New Roman" w:hAnsi="Times New Roman" w:cs="Times New Roman"/>
            <w:color w:val="0000FF"/>
          </w:rPr>
          <w:t>законом</w:t>
        </w:r>
      </w:hyperlink>
      <w:r w:rsidRPr="00325ECE">
        <w:rPr>
          <w:rFonts w:ascii="Times New Roman" w:hAnsi="Times New Roman" w:cs="Times New Roman"/>
        </w:rPr>
        <w:t xml:space="preserve"> от 24 июля 2008 года N 161-ФЗ "О содействии развитию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ar25" w:history="1">
        <w:r w:rsidRPr="00325ECE">
          <w:rPr>
            <w:rFonts w:ascii="Times New Roman" w:hAnsi="Times New Roman" w:cs="Times New Roman"/>
            <w:color w:val="0000FF"/>
          </w:rPr>
          <w:t>подпункте "б"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ar27" w:history="1">
        <w:r w:rsidRPr="00325ECE">
          <w:rPr>
            <w:rFonts w:ascii="Times New Roman" w:hAnsi="Times New Roman" w:cs="Times New Roman"/>
            <w:color w:val="0000FF"/>
          </w:rPr>
          <w:t>подпункте "г"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ar28" w:history="1">
        <w:r w:rsidRPr="00325ECE">
          <w:rPr>
            <w:rFonts w:ascii="Times New Roman" w:hAnsi="Times New Roman" w:cs="Times New Roman"/>
            <w:color w:val="0000FF"/>
          </w:rPr>
          <w:t>подпункте "д" пункта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12. Документы, указанные в </w:t>
      </w:r>
      <w:hyperlink w:anchor="Par87" w:history="1">
        <w:r w:rsidRPr="00325ECE">
          <w:rPr>
            <w:rFonts w:ascii="Times New Roman" w:hAnsi="Times New Roman" w:cs="Times New Roman"/>
            <w:color w:val="0000FF"/>
          </w:rPr>
          <w:t>пункте 11</w:t>
        </w:r>
      </w:hyperlink>
      <w:r w:rsidRPr="00325ECE">
        <w:rPr>
          <w:rFonts w:ascii="Times New Roman" w:hAnsi="Times New Roman" w:cs="Times New Roman"/>
        </w:rPr>
        <w:t xml:space="preserve"> настоящей статьи, заявитель вправе представить по собственной инициативе.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2" w:name="Par99"/>
      <w:bookmarkEnd w:id="32"/>
      <w:r w:rsidRPr="00325ECE">
        <w:rPr>
          <w:rFonts w:ascii="Times New Roman" w:hAnsi="Times New Roman" w:cs="Times New Roman"/>
        </w:rP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ar23" w:history="1">
        <w:r w:rsidRPr="00325ECE">
          <w:rPr>
            <w:rFonts w:ascii="Times New Roman" w:hAnsi="Times New Roman" w:cs="Times New Roman"/>
            <w:color w:val="0000FF"/>
          </w:rPr>
          <w:t>пункте 1 статьи 2</w:t>
        </w:r>
      </w:hyperlink>
      <w:r w:rsidRPr="00325ECE">
        <w:rPr>
          <w:rFonts w:ascii="Times New Roman" w:hAnsi="Times New Roman" w:cs="Times New Roman"/>
        </w:rPr>
        <w:t xml:space="preserve"> настоящего Закона, и принимает решение о включении гражданина в список граждан или об отказе во включении в список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15. Орган местного самоуправления принимает решение об отказе во включении в список граждан по следующим основаниям: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а) несоответствие категориям граждан, установленным </w:t>
      </w:r>
      <w:hyperlink w:anchor="Par23" w:history="1">
        <w:r w:rsidRPr="00325ECE">
          <w:rPr>
            <w:rFonts w:ascii="Times New Roman" w:hAnsi="Times New Roman" w:cs="Times New Roman"/>
            <w:color w:val="0000FF"/>
          </w:rPr>
          <w:t>пунктом 1 статьи 2</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б) документы, указанные в </w:t>
      </w:r>
      <w:hyperlink w:anchor="Par66" w:history="1">
        <w:r w:rsidRPr="00325ECE">
          <w:rPr>
            <w:rFonts w:ascii="Times New Roman" w:hAnsi="Times New Roman" w:cs="Times New Roman"/>
            <w:color w:val="0000FF"/>
          </w:rPr>
          <w:t>пункте 5</w:t>
        </w:r>
      </w:hyperlink>
      <w:r w:rsidRPr="00325ECE">
        <w:rPr>
          <w:rFonts w:ascii="Times New Roman" w:hAnsi="Times New Roman" w:cs="Times New Roman"/>
        </w:rPr>
        <w:t xml:space="preserve"> настоящей статьи, представлены не в полном объеме, в том числе не представлены оригиналы документов в случае, предусмотренном </w:t>
      </w:r>
      <w:hyperlink w:anchor="Par80" w:history="1">
        <w:r w:rsidRPr="00325ECE">
          <w:rPr>
            <w:rFonts w:ascii="Times New Roman" w:hAnsi="Times New Roman" w:cs="Times New Roman"/>
            <w:color w:val="0000FF"/>
          </w:rPr>
          <w:t>пунктом 6</w:t>
        </w:r>
      </w:hyperlink>
      <w:r w:rsidRPr="00325ECE">
        <w:rPr>
          <w:rFonts w:ascii="Times New Roman" w:hAnsi="Times New Roman" w:cs="Times New Roman"/>
        </w:rPr>
        <w:t xml:space="preserve"> настоящей статьи;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недостоверность сведений о гражданине и (или) членах его семьи, указанных в заявлении или прилагаемых документах;</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 принятие решения о включении такого гражданина в список граждан иным органом местного самоуправления;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д) приобретение гражданином жилья экономического класса в рамках программы или в рамках реализации Федерального </w:t>
      </w:r>
      <w:hyperlink r:id="rId19" w:history="1">
        <w:r w:rsidRPr="00325ECE">
          <w:rPr>
            <w:rFonts w:ascii="Times New Roman" w:hAnsi="Times New Roman" w:cs="Times New Roman"/>
            <w:color w:val="0000FF"/>
          </w:rPr>
          <w:t>закона</w:t>
        </w:r>
      </w:hyperlink>
      <w:r w:rsidRPr="00325ECE">
        <w:rPr>
          <w:rFonts w:ascii="Times New Roman" w:hAnsi="Times New Roman" w:cs="Times New Roman"/>
        </w:rPr>
        <w:t xml:space="preserve"> от 24 июля 2008 года N 161-ФЗ "О содействии развитию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18. Орган местного самоуправления формирует </w:t>
      </w:r>
      <w:hyperlink w:anchor="Par168" w:history="1">
        <w:r w:rsidRPr="00325ECE">
          <w:rPr>
            <w:rFonts w:ascii="Times New Roman" w:hAnsi="Times New Roman" w:cs="Times New Roman"/>
            <w:color w:val="0000FF"/>
          </w:rPr>
          <w:t>список</w:t>
        </w:r>
      </w:hyperlink>
      <w:r w:rsidRPr="00325ECE">
        <w:rPr>
          <w:rFonts w:ascii="Times New Roman" w:hAnsi="Times New Roman" w:cs="Times New Roman"/>
        </w:rPr>
        <w:t xml:space="preserve"> граждан в порядке очередности исходя из времени подачи заявления по форме согласно приложению 1 к настоящему Закону.</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19. Орган местного самоуправления принимает решение об исключении гражданина из списка граждан по следующим основаниям: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3" w:name="Par111"/>
      <w:bookmarkEnd w:id="33"/>
      <w:r w:rsidRPr="00325ECE">
        <w:rPr>
          <w:rFonts w:ascii="Times New Roman" w:hAnsi="Times New Roman" w:cs="Times New Roman"/>
        </w:rP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20" w:history="1">
        <w:r w:rsidRPr="00325ECE">
          <w:rPr>
            <w:rFonts w:ascii="Times New Roman" w:hAnsi="Times New Roman" w:cs="Times New Roman"/>
            <w:color w:val="0000FF"/>
          </w:rPr>
          <w:t>закона</w:t>
        </w:r>
      </w:hyperlink>
      <w:r w:rsidRPr="00325ECE">
        <w:rPr>
          <w:rFonts w:ascii="Times New Roman" w:hAnsi="Times New Roman" w:cs="Times New Roman"/>
        </w:rPr>
        <w:t xml:space="preserve"> от 24 июля 2008 года N 161-ФЗ "О содействии развитию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4" w:name="Par112"/>
      <w:bookmarkEnd w:id="34"/>
      <w:r w:rsidRPr="00325ECE">
        <w:rPr>
          <w:rFonts w:ascii="Times New Roman" w:hAnsi="Times New Roman" w:cs="Times New Roman"/>
        </w:rPr>
        <w:t xml:space="preserve">б) поступление заявления гражданина об исключении его из списка граждан, в том числе в случае, указанном в </w:t>
      </w:r>
      <w:hyperlink w:anchor="Par137" w:history="1">
        <w:r w:rsidRPr="00325ECE">
          <w:rPr>
            <w:rFonts w:ascii="Times New Roman" w:hAnsi="Times New Roman" w:cs="Times New Roman"/>
            <w:color w:val="0000FF"/>
          </w:rPr>
          <w:t>пункте 8 статьи 5</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5" w:name="Par113"/>
      <w:bookmarkEnd w:id="35"/>
      <w:r w:rsidRPr="00325ECE">
        <w:rPr>
          <w:rFonts w:ascii="Times New Roman" w:hAnsi="Times New Roman" w:cs="Times New Roman"/>
        </w:rPr>
        <w:t>в) смерть гражданина, включенного в список граждан, или объявление судом его умершим или безвестно отсутствующим;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6" w:name="Par114"/>
      <w:bookmarkEnd w:id="36"/>
      <w:r w:rsidRPr="00325ECE">
        <w:rPr>
          <w:rFonts w:ascii="Times New Roman" w:hAnsi="Times New Roman" w:cs="Times New Roman"/>
        </w:rP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ar99" w:history="1">
        <w:r w:rsidRPr="00325ECE">
          <w:rPr>
            <w:rFonts w:ascii="Times New Roman" w:hAnsi="Times New Roman" w:cs="Times New Roman"/>
            <w:color w:val="0000FF"/>
          </w:rPr>
          <w:t>пунктом 13</w:t>
        </w:r>
      </w:hyperlink>
      <w:r w:rsidRPr="00325ECE">
        <w:rPr>
          <w:rFonts w:ascii="Times New Roman" w:hAnsi="Times New Roman" w:cs="Times New Roman"/>
        </w:rPr>
        <w:t xml:space="preserve"> настоящей статьи;</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37" w:name="Par115"/>
      <w:bookmarkEnd w:id="37"/>
      <w:r w:rsidRPr="00325ECE">
        <w:rPr>
          <w:rFonts w:ascii="Times New Roman" w:hAnsi="Times New Roman" w:cs="Times New Roman"/>
        </w:rPr>
        <w:t xml:space="preserve">д) решение уполномоченного органа исполнительной власти края в случае, указанном в </w:t>
      </w:r>
      <w:hyperlink w:anchor="Par137" w:history="1">
        <w:r w:rsidRPr="00325ECE">
          <w:rPr>
            <w:rFonts w:ascii="Times New Roman" w:hAnsi="Times New Roman" w:cs="Times New Roman"/>
            <w:color w:val="0000FF"/>
          </w:rPr>
          <w:t>пункте 8 статьи 5</w:t>
        </w:r>
      </w:hyperlink>
      <w:r w:rsidRPr="00325ECE">
        <w:rPr>
          <w:rFonts w:ascii="Times New Roman" w:hAnsi="Times New Roman" w:cs="Times New Roman"/>
        </w:rPr>
        <w:t xml:space="preserve">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20. Орган местного самоуправления в течение десяти рабочих дней со дня получения документов, подтверждающих наступление оснований, указанных в </w:t>
      </w:r>
      <w:hyperlink w:anchor="Par111" w:history="1">
        <w:r w:rsidRPr="00325ECE">
          <w:rPr>
            <w:rFonts w:ascii="Times New Roman" w:hAnsi="Times New Roman" w:cs="Times New Roman"/>
            <w:color w:val="0000FF"/>
          </w:rPr>
          <w:t>подпунктах "а"</w:t>
        </w:r>
      </w:hyperlink>
      <w:r w:rsidRPr="00325ECE">
        <w:rPr>
          <w:rFonts w:ascii="Times New Roman" w:hAnsi="Times New Roman" w:cs="Times New Roman"/>
        </w:rPr>
        <w:t xml:space="preserve">, </w:t>
      </w:r>
      <w:hyperlink w:anchor="Par112" w:history="1">
        <w:r w:rsidRPr="00325ECE">
          <w:rPr>
            <w:rFonts w:ascii="Times New Roman" w:hAnsi="Times New Roman" w:cs="Times New Roman"/>
            <w:color w:val="0000FF"/>
          </w:rPr>
          <w:t>"б"</w:t>
        </w:r>
      </w:hyperlink>
      <w:r w:rsidRPr="00325ECE">
        <w:rPr>
          <w:rFonts w:ascii="Times New Roman" w:hAnsi="Times New Roman" w:cs="Times New Roman"/>
        </w:rPr>
        <w:t xml:space="preserve">, </w:t>
      </w:r>
      <w:hyperlink w:anchor="Par115" w:history="1">
        <w:r w:rsidRPr="00325ECE">
          <w:rPr>
            <w:rFonts w:ascii="Times New Roman" w:hAnsi="Times New Roman" w:cs="Times New Roman"/>
            <w:color w:val="0000FF"/>
          </w:rPr>
          <w:t>"д" пункта 19</w:t>
        </w:r>
      </w:hyperlink>
      <w:r w:rsidRPr="00325ECE">
        <w:rPr>
          <w:rFonts w:ascii="Times New Roman" w:hAnsi="Times New Roman" w:cs="Times New Roman"/>
        </w:rPr>
        <w:t xml:space="preserve"> настоящей статьи, документов, подтверждающих обстоятельства, свидетельствующие о недостоверности сведений, указанных в </w:t>
      </w:r>
      <w:hyperlink w:anchor="Par114" w:history="1">
        <w:r w:rsidRPr="00325ECE">
          <w:rPr>
            <w:rFonts w:ascii="Times New Roman" w:hAnsi="Times New Roman" w:cs="Times New Roman"/>
            <w:color w:val="0000FF"/>
          </w:rPr>
          <w:t>подпункте "г" пункта 19</w:t>
        </w:r>
      </w:hyperlink>
      <w:r w:rsidRPr="00325ECE">
        <w:rPr>
          <w:rFonts w:ascii="Times New Roman" w:hAnsi="Times New Roman" w:cs="Times New Roman"/>
        </w:rP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 принятия решения.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При получении документов, подтверждающих наступление основания, указанного в </w:t>
      </w:r>
      <w:hyperlink w:anchor="Par113" w:history="1">
        <w:r w:rsidRPr="00325ECE">
          <w:rPr>
            <w:rFonts w:ascii="Times New Roman" w:hAnsi="Times New Roman" w:cs="Times New Roman"/>
            <w:color w:val="0000FF"/>
          </w:rPr>
          <w:t>подпункте "в" пункта 19</w:t>
        </w:r>
      </w:hyperlink>
      <w:r w:rsidRPr="00325ECE">
        <w:rPr>
          <w:rFonts w:ascii="Times New Roman" w:hAnsi="Times New Roman" w:cs="Times New Roman"/>
        </w:rP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21. 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 сводный реестр, предусмотренный </w:t>
      </w:r>
      <w:hyperlink w:anchor="Par130" w:history="1">
        <w:r w:rsidRPr="00325ECE">
          <w:rPr>
            <w:rFonts w:ascii="Times New Roman" w:hAnsi="Times New Roman" w:cs="Times New Roman"/>
            <w:color w:val="0000FF"/>
          </w:rPr>
          <w:t>пунктом 1 статьи 5</w:t>
        </w:r>
      </w:hyperlink>
      <w:r w:rsidRPr="00325ECE">
        <w:rPr>
          <w:rFonts w:ascii="Times New Roman" w:hAnsi="Times New Roman" w:cs="Times New Roman"/>
        </w:rP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0F35E3">
        <w:rPr>
          <w:rFonts w:ascii="Times New Roman" w:hAnsi="Times New Roman" w:cs="Times New Roman"/>
          <w:highlight w:val="yellow"/>
        </w:rPr>
        <w:t>22. Органы местного самоуправления ежемесячно в срок до пятого числа месяца, следующего за отчетным, направляют списки граждан в Красноярский краевой фонд жилищного строительства, учредителем которого является Правительство края (далее - Фонд).</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121"/>
      <w:bookmarkEnd w:id="38"/>
      <w:r w:rsidRPr="00325ECE">
        <w:rPr>
          <w:rFonts w:ascii="Times New Roman" w:hAnsi="Times New Roman" w:cs="Times New Roman"/>
        </w:rP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1. 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 гражданину ипотечного кредита, предъявив такое уведомление.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3. 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w:t>
      </w:r>
      <w:r w:rsidRPr="000F35E3">
        <w:rPr>
          <w:rFonts w:ascii="Times New Roman" w:hAnsi="Times New Roman" w:cs="Times New Roman"/>
          <w:highlight w:val="yellow"/>
        </w:rPr>
        <w:t>направляет такой список в Фонд с указанием органа местного самоуправления, принявшего решение о включении такого гражданина в список граждан, и присвоенного гражданину порядкового номера в таком списке в соответствии с письменным уведомлением органа местного самоуправления о включении гражданина в список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128"/>
      <w:bookmarkEnd w:id="39"/>
      <w:r w:rsidRPr="00325ECE">
        <w:rPr>
          <w:rFonts w:ascii="Times New Roman" w:hAnsi="Times New Roman" w:cs="Times New Roman"/>
        </w:rP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40" w:name="Par130"/>
      <w:bookmarkEnd w:id="40"/>
      <w:r w:rsidRPr="00325ECE">
        <w:rPr>
          <w:rFonts w:ascii="Times New Roman" w:hAnsi="Times New Roman" w:cs="Times New Roman"/>
        </w:rPr>
        <w:t xml:space="preserve">1. </w:t>
      </w:r>
      <w:r w:rsidRPr="000F35E3">
        <w:rPr>
          <w:rFonts w:ascii="Times New Roman" w:hAnsi="Times New Roman" w:cs="Times New Roman"/>
          <w:highlight w:val="yellow"/>
        </w:rPr>
        <w:t>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 Фонд ведет сводный </w:t>
      </w:r>
      <w:hyperlink w:anchor="Par213" w:history="1">
        <w:r w:rsidRPr="00325ECE">
          <w:rPr>
            <w:rFonts w:ascii="Times New Roman" w:hAnsi="Times New Roman" w:cs="Times New Roman"/>
            <w:color w:val="0000FF"/>
          </w:rPr>
          <w:t>реестр</w:t>
        </w:r>
      </w:hyperlink>
      <w:r w:rsidRPr="00325ECE">
        <w:rPr>
          <w:rFonts w:ascii="Times New Roman" w:hAnsi="Times New Roman" w:cs="Times New Roman"/>
        </w:rPr>
        <w:t xml:space="preserve"> граждан по форме согласно приложению 2 к настоящему Закону.</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3. Фонд ежемесячно до десятого числа месяца, следующего за отчетным,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5. 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ипотечному жилищному кредитованию" (далее - ОАО "АИЖК").</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6. 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41" w:name="Par137"/>
      <w:bookmarkEnd w:id="41"/>
      <w:r w:rsidRPr="00325ECE">
        <w:rPr>
          <w:rFonts w:ascii="Times New Roman" w:hAnsi="Times New Roman" w:cs="Times New Roman"/>
        </w:rPr>
        <w:t>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в месячный срок со дня получения таких сведений от Фонда обязан подать заявления об исключении его из списков граждан во все органы местного самоуправления, за исключением одного по выбору гражданина.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 w:name="Par140"/>
      <w:bookmarkEnd w:id="42"/>
      <w:r w:rsidRPr="00325ECE">
        <w:rPr>
          <w:rFonts w:ascii="Times New Roman" w:hAnsi="Times New Roman" w:cs="Times New Roman"/>
        </w:rPr>
        <w:t>Статья 6. Порядок информационного обеспечения приобретения жилья экономического класса гражданами, включенными в списки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43" w:name="Par142"/>
      <w:bookmarkEnd w:id="43"/>
      <w:r w:rsidRPr="00325ECE">
        <w:rPr>
          <w:rFonts w:ascii="Times New Roman" w:hAnsi="Times New Roman" w:cs="Times New Roman"/>
        </w:rP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bookmarkStart w:id="44" w:name="Par144"/>
      <w:bookmarkEnd w:id="44"/>
      <w:r w:rsidRPr="00325ECE">
        <w:rPr>
          <w:rFonts w:ascii="Times New Roman" w:hAnsi="Times New Roman" w:cs="Times New Roman"/>
        </w:rPr>
        <w:t>б) информацию о вводе в эксплуатацию объектов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в) информацию о дате завершения заключения договоров купли-продажи жилья экономического класса, которая не может быть ранее чем по истечении шести месяцев после ввода в эксплуатацию объекта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2. Информация, предусмотренная </w:t>
      </w:r>
      <w:hyperlink w:anchor="Par144" w:history="1">
        <w:r w:rsidRPr="00325ECE">
          <w:rPr>
            <w:rFonts w:ascii="Times New Roman" w:hAnsi="Times New Roman" w:cs="Times New Roman"/>
            <w:color w:val="0000FF"/>
          </w:rPr>
          <w:t>подпунктом "б" пункта 1</w:t>
        </w:r>
      </w:hyperlink>
      <w:r w:rsidRPr="00325ECE">
        <w:rPr>
          <w:rFonts w:ascii="Times New Roman" w:hAnsi="Times New Roman" w:cs="Times New Roman"/>
        </w:rP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 xml:space="preserve">3. Размещение указанных в </w:t>
      </w:r>
      <w:hyperlink w:anchor="Par142" w:history="1">
        <w:r w:rsidRPr="00325ECE">
          <w:rPr>
            <w:rFonts w:ascii="Times New Roman" w:hAnsi="Times New Roman" w:cs="Times New Roman"/>
            <w:color w:val="0000FF"/>
          </w:rPr>
          <w:t>пункте 1</w:t>
        </w:r>
      </w:hyperlink>
      <w:r w:rsidRPr="00325ECE">
        <w:rPr>
          <w:rFonts w:ascii="Times New Roman" w:hAnsi="Times New Roman" w:cs="Times New Roman"/>
        </w:rP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151"/>
      <w:bookmarkEnd w:id="45"/>
      <w:r w:rsidRPr="00325ECE">
        <w:rPr>
          <w:rFonts w:ascii="Times New Roman" w:hAnsi="Times New Roman" w:cs="Times New Roman"/>
        </w:rPr>
        <w:t>Статья 7. Вступление в силу настоящего Закона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r w:rsidRPr="00325ECE">
        <w:rPr>
          <w:rFonts w:ascii="Times New Roman" w:hAnsi="Times New Roman" w:cs="Times New Roman"/>
        </w:rPr>
        <w:t>Настоящий Закон вступает в силу через десять дней со дня его официального опубликования в газете "Наш Красноярский край".</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Губернатор</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Красноярского края</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В.А.ТОЛОКОНСКИЙ</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23.12.2014</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bookmarkStart w:id="46" w:name="Par164"/>
      <w:bookmarkEnd w:id="46"/>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sectPr w:rsidR="00343B13" w:rsidRPr="00325ECE" w:rsidSect="00325ECE">
          <w:pgSz w:w="11906" w:h="16838"/>
          <w:pgMar w:top="1134" w:right="850" w:bottom="1134" w:left="1701" w:header="708" w:footer="708" w:gutter="0"/>
          <w:cols w:space="708"/>
          <w:docGrid w:linePitch="360"/>
        </w:sectPr>
      </w:pPr>
    </w:p>
    <w:p w:rsidR="00343B13" w:rsidRPr="00325ECE" w:rsidRDefault="00343B13" w:rsidP="00325ECE">
      <w:pPr>
        <w:widowControl w:val="0"/>
        <w:autoSpaceDE w:val="0"/>
        <w:autoSpaceDN w:val="0"/>
        <w:adjustRightInd w:val="0"/>
        <w:spacing w:after="0" w:line="240" w:lineRule="auto"/>
        <w:jc w:val="right"/>
        <w:outlineLvl w:val="0"/>
        <w:rPr>
          <w:rFonts w:ascii="Times New Roman" w:hAnsi="Times New Roman" w:cs="Times New Roman"/>
        </w:rPr>
      </w:pPr>
      <w:r w:rsidRPr="00325ECE">
        <w:rPr>
          <w:rFonts w:ascii="Times New Roman" w:hAnsi="Times New Roman" w:cs="Times New Roman"/>
        </w:rPr>
        <w:t>Приложение 1</w:t>
      </w:r>
    </w:p>
    <w:p w:rsidR="00343B13" w:rsidRPr="00325ECE" w:rsidRDefault="00343B13" w:rsidP="00325ECE">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к Закону края</w:t>
      </w:r>
    </w:p>
    <w:p w:rsidR="00343B13" w:rsidRPr="00325ECE" w:rsidRDefault="00343B13" w:rsidP="00325ECE">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от 16 декабря 2014 г. N 7-2961</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rsidP="00325ECE">
      <w:pPr>
        <w:pStyle w:val="ConsPlusNonformat"/>
        <w:jc w:val="center"/>
        <w:rPr>
          <w:rFonts w:ascii="Times New Roman" w:hAnsi="Times New Roman" w:cs="Times New Roman"/>
          <w:sz w:val="22"/>
          <w:szCs w:val="22"/>
        </w:rPr>
      </w:pPr>
      <w:bookmarkStart w:id="47" w:name="Par168"/>
      <w:bookmarkEnd w:id="47"/>
      <w:r w:rsidRPr="00325ECE">
        <w:rPr>
          <w:rFonts w:ascii="Times New Roman" w:hAnsi="Times New Roman" w:cs="Times New Roman"/>
          <w:sz w:val="22"/>
          <w:szCs w:val="22"/>
        </w:rPr>
        <w:t>Список</w:t>
      </w:r>
    </w:p>
    <w:p w:rsidR="00343B13" w:rsidRPr="00325ECE" w:rsidRDefault="00343B13" w:rsidP="00325ECE">
      <w:pPr>
        <w:pStyle w:val="ConsPlusNonformat"/>
        <w:jc w:val="center"/>
        <w:rPr>
          <w:rFonts w:ascii="Times New Roman" w:hAnsi="Times New Roman" w:cs="Times New Roman"/>
          <w:sz w:val="22"/>
          <w:szCs w:val="22"/>
        </w:rPr>
      </w:pPr>
      <w:r w:rsidRPr="00325ECE">
        <w:rPr>
          <w:rFonts w:ascii="Times New Roman" w:hAnsi="Times New Roman" w:cs="Times New Roman"/>
          <w:sz w:val="22"/>
          <w:szCs w:val="22"/>
        </w:rPr>
        <w:t>граждан, имеющих право на приобретение жилья</w:t>
      </w:r>
    </w:p>
    <w:p w:rsidR="00343B13" w:rsidRPr="00325ECE" w:rsidRDefault="00343B13" w:rsidP="00325ECE">
      <w:pPr>
        <w:pStyle w:val="ConsPlusNonformat"/>
        <w:jc w:val="center"/>
        <w:rPr>
          <w:rFonts w:ascii="Times New Roman" w:hAnsi="Times New Roman" w:cs="Times New Roman"/>
          <w:sz w:val="22"/>
          <w:szCs w:val="22"/>
        </w:rPr>
      </w:pPr>
      <w:r w:rsidRPr="00325ECE">
        <w:rPr>
          <w:rFonts w:ascii="Times New Roman" w:hAnsi="Times New Roman" w:cs="Times New Roman"/>
          <w:sz w:val="22"/>
          <w:szCs w:val="22"/>
        </w:rPr>
        <w:t>экономического класса в рамках программы</w:t>
      </w:r>
    </w:p>
    <w:p w:rsidR="00343B13" w:rsidRPr="00325ECE" w:rsidRDefault="00343B13" w:rsidP="00325ECE">
      <w:pPr>
        <w:pStyle w:val="ConsPlusNonformat"/>
        <w:jc w:val="center"/>
        <w:rPr>
          <w:rFonts w:ascii="Times New Roman" w:hAnsi="Times New Roman" w:cs="Times New Roman"/>
          <w:sz w:val="22"/>
          <w:szCs w:val="22"/>
        </w:rPr>
      </w:pPr>
      <w:r w:rsidRPr="00325ECE">
        <w:rPr>
          <w:rFonts w:ascii="Times New Roman" w:hAnsi="Times New Roman" w:cs="Times New Roman"/>
          <w:sz w:val="22"/>
          <w:szCs w:val="22"/>
        </w:rPr>
        <w:t>"Жилье для российской семьи" по</w:t>
      </w:r>
    </w:p>
    <w:p w:rsidR="00343B13" w:rsidRPr="00325ECE" w:rsidRDefault="00343B13" w:rsidP="00325ECE">
      <w:pPr>
        <w:pStyle w:val="ConsPlusNonformat"/>
        <w:jc w:val="center"/>
        <w:rPr>
          <w:rFonts w:ascii="Times New Roman" w:hAnsi="Times New Roman" w:cs="Times New Roman"/>
          <w:sz w:val="22"/>
          <w:szCs w:val="22"/>
        </w:rPr>
      </w:pPr>
      <w:r w:rsidRPr="00325ECE">
        <w:rPr>
          <w:rFonts w:ascii="Times New Roman" w:hAnsi="Times New Roman" w:cs="Times New Roman"/>
          <w:sz w:val="22"/>
          <w:szCs w:val="22"/>
        </w:rPr>
        <w:t>____________________________________________</w:t>
      </w:r>
    </w:p>
    <w:p w:rsidR="00343B13" w:rsidRPr="00325ECE" w:rsidRDefault="00343B13" w:rsidP="00325ECE">
      <w:pPr>
        <w:pStyle w:val="ConsPlusNonformat"/>
        <w:jc w:val="center"/>
        <w:rPr>
          <w:rFonts w:ascii="Times New Roman" w:hAnsi="Times New Roman" w:cs="Times New Roman"/>
          <w:sz w:val="22"/>
          <w:szCs w:val="22"/>
        </w:rPr>
      </w:pPr>
      <w:r w:rsidRPr="00325ECE">
        <w:rPr>
          <w:rFonts w:ascii="Times New Roman" w:hAnsi="Times New Roman" w:cs="Times New Roman"/>
          <w:sz w:val="22"/>
          <w:szCs w:val="22"/>
        </w:rPr>
        <w:t>(наименование муниципального образования края)</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p>
    <w:tbl>
      <w:tblPr>
        <w:tblW w:w="15764" w:type="dxa"/>
        <w:tblInd w:w="2" w:type="dxa"/>
        <w:tblLayout w:type="fixed"/>
        <w:tblCellMar>
          <w:top w:w="75" w:type="dxa"/>
          <w:left w:w="0" w:type="dxa"/>
          <w:bottom w:w="75" w:type="dxa"/>
          <w:right w:w="0" w:type="dxa"/>
        </w:tblCellMar>
        <w:tblLook w:val="0000"/>
      </w:tblPr>
      <w:tblGrid>
        <w:gridCol w:w="554"/>
        <w:gridCol w:w="1289"/>
        <w:gridCol w:w="1559"/>
        <w:gridCol w:w="837"/>
        <w:gridCol w:w="1842"/>
        <w:gridCol w:w="1149"/>
        <w:gridCol w:w="1276"/>
        <w:gridCol w:w="1560"/>
        <w:gridCol w:w="1276"/>
        <w:gridCol w:w="1984"/>
        <w:gridCol w:w="2438"/>
      </w:tblGrid>
      <w:tr w:rsidR="00343B13" w:rsidRPr="00D41C28">
        <w:tc>
          <w:tcPr>
            <w:tcW w:w="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N п/п</w:t>
            </w:r>
          </w:p>
        </w:tc>
        <w:tc>
          <w:tcPr>
            <w:tcW w:w="12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Дата подачи заявления (с указанием времени - в случае подачи заявлений в один день)</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Количественный состав семьи</w:t>
            </w:r>
          </w:p>
        </w:tc>
        <w:tc>
          <w:tcPr>
            <w:tcW w:w="51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Данные о гражданине</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Реквизиты решения органа местного самоуправления о включении в список граждан (дата и номер)</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Категория гражданина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Наличие или отсутствие потребности в получении ипотечного кредита (займа) для приобретения жилья экономического класса</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343B13" w:rsidRPr="00D41C28">
        <w:tc>
          <w:tcPr>
            <w:tcW w:w="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Ф.И.О.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данные основного документа, удостоверяющего личность</w:t>
            </w:r>
          </w:p>
        </w:tc>
        <w:tc>
          <w:tcPr>
            <w:tcW w:w="1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число, месяц, год рождения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адрес места проживания</w:t>
            </w: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r>
      <w:tr w:rsidR="00343B13" w:rsidRPr="00D41C28">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w:t>
            </w:r>
          </w:p>
        </w:tc>
        <w:tc>
          <w:tcPr>
            <w:tcW w:w="1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3</w:t>
            </w:r>
          </w:p>
        </w:tc>
        <w:tc>
          <w:tcPr>
            <w:tcW w:w="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5</w:t>
            </w:r>
          </w:p>
        </w:tc>
        <w:tc>
          <w:tcPr>
            <w:tcW w:w="1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11</w:t>
            </w:r>
          </w:p>
        </w:tc>
      </w:tr>
    </w:tbl>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Должность уполномоченного лица _________________           ________________</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 xml:space="preserve">                                    (подпись)                   (Ф.И.О.)</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М.П.</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_________________</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 xml:space="preserve">     Дата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bookmarkStart w:id="48" w:name="Par209"/>
      <w:bookmarkEnd w:id="48"/>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right"/>
        <w:outlineLvl w:val="0"/>
        <w:rPr>
          <w:rFonts w:ascii="Times New Roman" w:hAnsi="Times New Roman" w:cs="Times New Roman"/>
        </w:rPr>
      </w:pPr>
      <w:r w:rsidRPr="00325ECE">
        <w:rPr>
          <w:rFonts w:ascii="Times New Roman" w:hAnsi="Times New Roman" w:cs="Times New Roman"/>
        </w:rPr>
        <w:t>Приложение 2</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к Закону края</w:t>
      </w:r>
    </w:p>
    <w:p w:rsidR="00343B13" w:rsidRPr="00325ECE" w:rsidRDefault="00343B13">
      <w:pPr>
        <w:widowControl w:val="0"/>
        <w:autoSpaceDE w:val="0"/>
        <w:autoSpaceDN w:val="0"/>
        <w:adjustRightInd w:val="0"/>
        <w:spacing w:after="0" w:line="240" w:lineRule="auto"/>
        <w:jc w:val="right"/>
        <w:rPr>
          <w:rFonts w:ascii="Times New Roman" w:hAnsi="Times New Roman" w:cs="Times New Roman"/>
        </w:rPr>
      </w:pPr>
      <w:r w:rsidRPr="00325ECE">
        <w:rPr>
          <w:rFonts w:ascii="Times New Roman" w:hAnsi="Times New Roman" w:cs="Times New Roman"/>
        </w:rPr>
        <w:t>от 16 декабря 2014 г. N 7-2961</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bookmarkStart w:id="49" w:name="Par213"/>
      <w:bookmarkEnd w:id="49"/>
      <w:r w:rsidRPr="00325ECE">
        <w:rPr>
          <w:rFonts w:ascii="Times New Roman" w:hAnsi="Times New Roman" w:cs="Times New Roman"/>
        </w:rPr>
        <w:t>Реестр</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r w:rsidRPr="00325ECE">
        <w:rPr>
          <w:rFonts w:ascii="Times New Roman" w:hAnsi="Times New Roman" w:cs="Times New Roman"/>
        </w:rPr>
        <w:t>граждан, имеющих право на приобретение жилья</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r w:rsidRPr="00325ECE">
        <w:rPr>
          <w:rFonts w:ascii="Times New Roman" w:hAnsi="Times New Roman" w:cs="Times New Roman"/>
        </w:rPr>
        <w:t>экономического класса в рамках программы</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r w:rsidRPr="00325ECE">
        <w:rPr>
          <w:rFonts w:ascii="Times New Roman" w:hAnsi="Times New Roman" w:cs="Times New Roman"/>
        </w:rPr>
        <w:t>"Жилье для российской семьи", по Красноярскому краю</w:t>
      </w:r>
    </w:p>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p>
    <w:tbl>
      <w:tblPr>
        <w:tblW w:w="16018" w:type="dxa"/>
        <w:tblInd w:w="2" w:type="dxa"/>
        <w:tblLayout w:type="fixed"/>
        <w:tblCellMar>
          <w:top w:w="75" w:type="dxa"/>
          <w:left w:w="0" w:type="dxa"/>
          <w:bottom w:w="75" w:type="dxa"/>
          <w:right w:w="0" w:type="dxa"/>
        </w:tblCellMar>
        <w:tblLook w:val="0000"/>
      </w:tblPr>
      <w:tblGrid>
        <w:gridCol w:w="567"/>
        <w:gridCol w:w="1134"/>
        <w:gridCol w:w="993"/>
        <w:gridCol w:w="709"/>
        <w:gridCol w:w="1133"/>
        <w:gridCol w:w="993"/>
        <w:gridCol w:w="1134"/>
        <w:gridCol w:w="1417"/>
        <w:gridCol w:w="992"/>
        <w:gridCol w:w="1559"/>
        <w:gridCol w:w="2126"/>
        <w:gridCol w:w="1560"/>
        <w:gridCol w:w="1701"/>
      </w:tblGrid>
      <w:tr w:rsidR="00343B13" w:rsidRPr="00D41C2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N п/п</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Дата подачи заявления (с указанием времени - в случае подачи заявлений в один день)</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Количественный состав семьи</w:t>
            </w:r>
          </w:p>
        </w:tc>
        <w:tc>
          <w:tcPr>
            <w:tcW w:w="39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Данные о гражданине</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Категория гражданина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Наличие или отсутствие потребности в получении гражданином ипотечного кредита (займа) на приобретение жилья экономического класса</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343B13" w:rsidRPr="00D41C2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Ф.И.О.</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данные основного документа, удостоверяющего личность</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число, месяц, год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адрес места проживания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p>
        </w:tc>
      </w:tr>
      <w:tr w:rsidR="00343B13" w:rsidRPr="00D41C2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B13" w:rsidRPr="00D41C28" w:rsidRDefault="00343B13">
            <w:pPr>
              <w:widowControl w:val="0"/>
              <w:autoSpaceDE w:val="0"/>
              <w:autoSpaceDN w:val="0"/>
              <w:adjustRightInd w:val="0"/>
              <w:spacing w:after="0" w:line="240" w:lineRule="auto"/>
              <w:jc w:val="center"/>
              <w:rPr>
                <w:rFonts w:ascii="Times New Roman" w:hAnsi="Times New Roman" w:cs="Times New Roman"/>
                <w:sz w:val="20"/>
                <w:szCs w:val="20"/>
              </w:rPr>
            </w:pPr>
            <w:r w:rsidRPr="00D41C28">
              <w:rPr>
                <w:rFonts w:ascii="Times New Roman" w:hAnsi="Times New Roman" w:cs="Times New Roman"/>
                <w:sz w:val="20"/>
                <w:szCs w:val="20"/>
              </w:rPr>
              <w:t>13</w:t>
            </w:r>
          </w:p>
        </w:tc>
      </w:tr>
    </w:tbl>
    <w:p w:rsidR="00343B13" w:rsidRPr="00325ECE" w:rsidRDefault="00343B13">
      <w:pPr>
        <w:widowControl w:val="0"/>
        <w:autoSpaceDE w:val="0"/>
        <w:autoSpaceDN w:val="0"/>
        <w:adjustRightInd w:val="0"/>
        <w:spacing w:after="0" w:line="240" w:lineRule="auto"/>
        <w:jc w:val="center"/>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Должность уполномоченного лица _________________           ________________</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 xml:space="preserve">                                   (подпись)                   (Ф.И.О.)</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М.П.</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_________________</w:t>
      </w:r>
    </w:p>
    <w:p w:rsidR="00343B13" w:rsidRPr="00325ECE" w:rsidRDefault="00343B13">
      <w:pPr>
        <w:pStyle w:val="ConsPlusNonformat"/>
        <w:rPr>
          <w:rFonts w:ascii="Times New Roman" w:hAnsi="Times New Roman" w:cs="Times New Roman"/>
        </w:rPr>
      </w:pPr>
      <w:r w:rsidRPr="00325ECE">
        <w:rPr>
          <w:rFonts w:ascii="Times New Roman" w:hAnsi="Times New Roman" w:cs="Times New Roman"/>
        </w:rPr>
        <w:t xml:space="preserve">      Дата</w:t>
      </w: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p w:rsidR="00343B13" w:rsidRPr="00325ECE" w:rsidRDefault="00343B13">
      <w:pPr>
        <w:widowControl w:val="0"/>
        <w:autoSpaceDE w:val="0"/>
        <w:autoSpaceDN w:val="0"/>
        <w:adjustRightInd w:val="0"/>
        <w:spacing w:after="0" w:line="240" w:lineRule="auto"/>
        <w:ind w:firstLine="540"/>
        <w:jc w:val="both"/>
        <w:rPr>
          <w:rFonts w:ascii="Times New Roman" w:hAnsi="Times New Roman" w:cs="Times New Roman"/>
        </w:rPr>
      </w:pPr>
    </w:p>
    <w:sectPr w:rsidR="00343B13" w:rsidRPr="00325ECE" w:rsidSect="00325ECE">
      <w:pgSz w:w="16838" w:h="11905" w:orient="landscape"/>
      <w:pgMar w:top="1134" w:right="567" w:bottom="851"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11A"/>
    <w:rsid w:val="00001236"/>
    <w:rsid w:val="000018E5"/>
    <w:rsid w:val="0000207E"/>
    <w:rsid w:val="00005C75"/>
    <w:rsid w:val="0001317D"/>
    <w:rsid w:val="00013367"/>
    <w:rsid w:val="000139F1"/>
    <w:rsid w:val="0001658B"/>
    <w:rsid w:val="000178BF"/>
    <w:rsid w:val="00017B6D"/>
    <w:rsid w:val="00021907"/>
    <w:rsid w:val="000300AA"/>
    <w:rsid w:val="00030463"/>
    <w:rsid w:val="000310D7"/>
    <w:rsid w:val="00031456"/>
    <w:rsid w:val="0003298B"/>
    <w:rsid w:val="0003599A"/>
    <w:rsid w:val="000404D5"/>
    <w:rsid w:val="0004074E"/>
    <w:rsid w:val="00042CBB"/>
    <w:rsid w:val="0004518F"/>
    <w:rsid w:val="00045504"/>
    <w:rsid w:val="00045DED"/>
    <w:rsid w:val="000462A7"/>
    <w:rsid w:val="00050A03"/>
    <w:rsid w:val="00051D34"/>
    <w:rsid w:val="00053415"/>
    <w:rsid w:val="00053A47"/>
    <w:rsid w:val="0005435E"/>
    <w:rsid w:val="00057A2C"/>
    <w:rsid w:val="0006043E"/>
    <w:rsid w:val="00060B8B"/>
    <w:rsid w:val="00061A7D"/>
    <w:rsid w:val="00062F9B"/>
    <w:rsid w:val="0006396D"/>
    <w:rsid w:val="00075887"/>
    <w:rsid w:val="00076882"/>
    <w:rsid w:val="000776EA"/>
    <w:rsid w:val="0007776A"/>
    <w:rsid w:val="0008077F"/>
    <w:rsid w:val="000827FA"/>
    <w:rsid w:val="00084670"/>
    <w:rsid w:val="00086909"/>
    <w:rsid w:val="00087131"/>
    <w:rsid w:val="00087145"/>
    <w:rsid w:val="000901C3"/>
    <w:rsid w:val="000905F8"/>
    <w:rsid w:val="00090D74"/>
    <w:rsid w:val="00094B14"/>
    <w:rsid w:val="00094FA7"/>
    <w:rsid w:val="000950B5"/>
    <w:rsid w:val="000978E7"/>
    <w:rsid w:val="000A00C6"/>
    <w:rsid w:val="000A423B"/>
    <w:rsid w:val="000A56F7"/>
    <w:rsid w:val="000A74D7"/>
    <w:rsid w:val="000B079F"/>
    <w:rsid w:val="000B34E5"/>
    <w:rsid w:val="000B3CFA"/>
    <w:rsid w:val="000B43B0"/>
    <w:rsid w:val="000B711E"/>
    <w:rsid w:val="000C143F"/>
    <w:rsid w:val="000C3058"/>
    <w:rsid w:val="000C44A9"/>
    <w:rsid w:val="000C481D"/>
    <w:rsid w:val="000C6DCA"/>
    <w:rsid w:val="000C6F8F"/>
    <w:rsid w:val="000D28C0"/>
    <w:rsid w:val="000E10EF"/>
    <w:rsid w:val="000E17DC"/>
    <w:rsid w:val="000E4101"/>
    <w:rsid w:val="000E4592"/>
    <w:rsid w:val="000E6345"/>
    <w:rsid w:val="000E7C8E"/>
    <w:rsid w:val="000F35E3"/>
    <w:rsid w:val="000F361B"/>
    <w:rsid w:val="000F3C48"/>
    <w:rsid w:val="000F4719"/>
    <w:rsid w:val="00100946"/>
    <w:rsid w:val="00101523"/>
    <w:rsid w:val="00102DDA"/>
    <w:rsid w:val="0010475B"/>
    <w:rsid w:val="001052E2"/>
    <w:rsid w:val="00106505"/>
    <w:rsid w:val="00106A49"/>
    <w:rsid w:val="0011131C"/>
    <w:rsid w:val="0011319A"/>
    <w:rsid w:val="00113201"/>
    <w:rsid w:val="00113D17"/>
    <w:rsid w:val="00117787"/>
    <w:rsid w:val="00117EA8"/>
    <w:rsid w:val="00117F22"/>
    <w:rsid w:val="0012023D"/>
    <w:rsid w:val="00121DCE"/>
    <w:rsid w:val="001276B1"/>
    <w:rsid w:val="00130960"/>
    <w:rsid w:val="00133222"/>
    <w:rsid w:val="0013392E"/>
    <w:rsid w:val="0013473C"/>
    <w:rsid w:val="00134D69"/>
    <w:rsid w:val="00134E4D"/>
    <w:rsid w:val="00135E54"/>
    <w:rsid w:val="001379A5"/>
    <w:rsid w:val="0014122A"/>
    <w:rsid w:val="0014128C"/>
    <w:rsid w:val="00143499"/>
    <w:rsid w:val="001435DC"/>
    <w:rsid w:val="00143EAF"/>
    <w:rsid w:val="0014555C"/>
    <w:rsid w:val="00146D29"/>
    <w:rsid w:val="001478F6"/>
    <w:rsid w:val="0015230D"/>
    <w:rsid w:val="0015251C"/>
    <w:rsid w:val="001526B5"/>
    <w:rsid w:val="00153273"/>
    <w:rsid w:val="00154A42"/>
    <w:rsid w:val="00156E14"/>
    <w:rsid w:val="0016090F"/>
    <w:rsid w:val="001622B2"/>
    <w:rsid w:val="001635F2"/>
    <w:rsid w:val="001645AB"/>
    <w:rsid w:val="00164BC7"/>
    <w:rsid w:val="0017257F"/>
    <w:rsid w:val="00173424"/>
    <w:rsid w:val="00174BF7"/>
    <w:rsid w:val="0017687F"/>
    <w:rsid w:val="00182CCC"/>
    <w:rsid w:val="00183914"/>
    <w:rsid w:val="0018463D"/>
    <w:rsid w:val="00184B79"/>
    <w:rsid w:val="00184E58"/>
    <w:rsid w:val="00193366"/>
    <w:rsid w:val="0019568C"/>
    <w:rsid w:val="00197ADD"/>
    <w:rsid w:val="001A35A5"/>
    <w:rsid w:val="001A3D65"/>
    <w:rsid w:val="001A5554"/>
    <w:rsid w:val="001A5E05"/>
    <w:rsid w:val="001A7318"/>
    <w:rsid w:val="001B1773"/>
    <w:rsid w:val="001B1C7E"/>
    <w:rsid w:val="001B23E2"/>
    <w:rsid w:val="001B55AE"/>
    <w:rsid w:val="001B683D"/>
    <w:rsid w:val="001B7E40"/>
    <w:rsid w:val="001C0D68"/>
    <w:rsid w:val="001C0F8F"/>
    <w:rsid w:val="001C172D"/>
    <w:rsid w:val="001C1EAB"/>
    <w:rsid w:val="001C2642"/>
    <w:rsid w:val="001C611F"/>
    <w:rsid w:val="001D148F"/>
    <w:rsid w:val="001D29AD"/>
    <w:rsid w:val="001D670E"/>
    <w:rsid w:val="001E190F"/>
    <w:rsid w:val="001E1F6F"/>
    <w:rsid w:val="001E2C5D"/>
    <w:rsid w:val="001E79B4"/>
    <w:rsid w:val="001F0687"/>
    <w:rsid w:val="001F1673"/>
    <w:rsid w:val="001F399D"/>
    <w:rsid w:val="001F4B4E"/>
    <w:rsid w:val="001F6556"/>
    <w:rsid w:val="00201F11"/>
    <w:rsid w:val="00203828"/>
    <w:rsid w:val="00203FBE"/>
    <w:rsid w:val="0020577C"/>
    <w:rsid w:val="00206DFD"/>
    <w:rsid w:val="00223E70"/>
    <w:rsid w:val="0022635C"/>
    <w:rsid w:val="0023215D"/>
    <w:rsid w:val="00234DE3"/>
    <w:rsid w:val="0023626C"/>
    <w:rsid w:val="002373DD"/>
    <w:rsid w:val="0023745F"/>
    <w:rsid w:val="00244ED4"/>
    <w:rsid w:val="00245860"/>
    <w:rsid w:val="00250876"/>
    <w:rsid w:val="0025495C"/>
    <w:rsid w:val="00256FD1"/>
    <w:rsid w:val="00261614"/>
    <w:rsid w:val="00262E48"/>
    <w:rsid w:val="00264AB8"/>
    <w:rsid w:val="00266CBF"/>
    <w:rsid w:val="00271299"/>
    <w:rsid w:val="0027346B"/>
    <w:rsid w:val="0027433A"/>
    <w:rsid w:val="00277743"/>
    <w:rsid w:val="00277A73"/>
    <w:rsid w:val="00277EFF"/>
    <w:rsid w:val="002811BC"/>
    <w:rsid w:val="0028202D"/>
    <w:rsid w:val="00282CF7"/>
    <w:rsid w:val="002833FB"/>
    <w:rsid w:val="002856E8"/>
    <w:rsid w:val="00287595"/>
    <w:rsid w:val="00291976"/>
    <w:rsid w:val="0029252C"/>
    <w:rsid w:val="00294CB9"/>
    <w:rsid w:val="00295425"/>
    <w:rsid w:val="002A32D6"/>
    <w:rsid w:val="002B325E"/>
    <w:rsid w:val="002B465E"/>
    <w:rsid w:val="002B5740"/>
    <w:rsid w:val="002B780D"/>
    <w:rsid w:val="002C01E5"/>
    <w:rsid w:val="002C08AE"/>
    <w:rsid w:val="002C5CD7"/>
    <w:rsid w:val="002C6FBA"/>
    <w:rsid w:val="002D1F74"/>
    <w:rsid w:val="002D4780"/>
    <w:rsid w:val="002D48A8"/>
    <w:rsid w:val="002D6B3B"/>
    <w:rsid w:val="002D70E0"/>
    <w:rsid w:val="002D7CB2"/>
    <w:rsid w:val="002D7DBB"/>
    <w:rsid w:val="002E020E"/>
    <w:rsid w:val="002E0C45"/>
    <w:rsid w:val="002E0FBA"/>
    <w:rsid w:val="002E1009"/>
    <w:rsid w:val="002E2D29"/>
    <w:rsid w:val="002E3555"/>
    <w:rsid w:val="002E5EE7"/>
    <w:rsid w:val="002E63B7"/>
    <w:rsid w:val="002E7B44"/>
    <w:rsid w:val="002F0329"/>
    <w:rsid w:val="002F1F39"/>
    <w:rsid w:val="002F3775"/>
    <w:rsid w:val="002F3B13"/>
    <w:rsid w:val="002F67D5"/>
    <w:rsid w:val="0030002A"/>
    <w:rsid w:val="00300309"/>
    <w:rsid w:val="00301B0A"/>
    <w:rsid w:val="00304A34"/>
    <w:rsid w:val="003106AC"/>
    <w:rsid w:val="003117F5"/>
    <w:rsid w:val="00312E04"/>
    <w:rsid w:val="00312FFC"/>
    <w:rsid w:val="003141AD"/>
    <w:rsid w:val="00314548"/>
    <w:rsid w:val="0031469A"/>
    <w:rsid w:val="00321D5F"/>
    <w:rsid w:val="00322026"/>
    <w:rsid w:val="00322F19"/>
    <w:rsid w:val="00325ECE"/>
    <w:rsid w:val="00330C90"/>
    <w:rsid w:val="003329C6"/>
    <w:rsid w:val="00332E52"/>
    <w:rsid w:val="00340924"/>
    <w:rsid w:val="00341E45"/>
    <w:rsid w:val="00341EB1"/>
    <w:rsid w:val="00343506"/>
    <w:rsid w:val="00343B13"/>
    <w:rsid w:val="00343DE9"/>
    <w:rsid w:val="003459C8"/>
    <w:rsid w:val="00346B5C"/>
    <w:rsid w:val="00351CDE"/>
    <w:rsid w:val="00352E94"/>
    <w:rsid w:val="003556F4"/>
    <w:rsid w:val="00357143"/>
    <w:rsid w:val="00357837"/>
    <w:rsid w:val="0036186D"/>
    <w:rsid w:val="00364A4D"/>
    <w:rsid w:val="00366960"/>
    <w:rsid w:val="003670F1"/>
    <w:rsid w:val="003671F4"/>
    <w:rsid w:val="00370108"/>
    <w:rsid w:val="00371349"/>
    <w:rsid w:val="00381185"/>
    <w:rsid w:val="00382C3A"/>
    <w:rsid w:val="00385800"/>
    <w:rsid w:val="00394336"/>
    <w:rsid w:val="003A12B8"/>
    <w:rsid w:val="003A304E"/>
    <w:rsid w:val="003A4248"/>
    <w:rsid w:val="003A4356"/>
    <w:rsid w:val="003B28B4"/>
    <w:rsid w:val="003B2D30"/>
    <w:rsid w:val="003B5150"/>
    <w:rsid w:val="003B545B"/>
    <w:rsid w:val="003C0769"/>
    <w:rsid w:val="003C0E5C"/>
    <w:rsid w:val="003C2753"/>
    <w:rsid w:val="003C4887"/>
    <w:rsid w:val="003C745C"/>
    <w:rsid w:val="003D0A5E"/>
    <w:rsid w:val="003D0FA4"/>
    <w:rsid w:val="003D14F5"/>
    <w:rsid w:val="003D3866"/>
    <w:rsid w:val="003D4128"/>
    <w:rsid w:val="003D56BD"/>
    <w:rsid w:val="003D609C"/>
    <w:rsid w:val="003E0057"/>
    <w:rsid w:val="003E0797"/>
    <w:rsid w:val="003E1B7B"/>
    <w:rsid w:val="003E457C"/>
    <w:rsid w:val="003E5063"/>
    <w:rsid w:val="003E5B1B"/>
    <w:rsid w:val="003E60CC"/>
    <w:rsid w:val="003E64F5"/>
    <w:rsid w:val="003F023B"/>
    <w:rsid w:val="003F4412"/>
    <w:rsid w:val="003F5B5D"/>
    <w:rsid w:val="003F6A73"/>
    <w:rsid w:val="003F7472"/>
    <w:rsid w:val="00400A5D"/>
    <w:rsid w:val="00401C8C"/>
    <w:rsid w:val="0040444C"/>
    <w:rsid w:val="00404996"/>
    <w:rsid w:val="0040561D"/>
    <w:rsid w:val="004079EA"/>
    <w:rsid w:val="00410697"/>
    <w:rsid w:val="00410DC2"/>
    <w:rsid w:val="00413BF6"/>
    <w:rsid w:val="0041556F"/>
    <w:rsid w:val="00421A10"/>
    <w:rsid w:val="00422992"/>
    <w:rsid w:val="00423038"/>
    <w:rsid w:val="004237B3"/>
    <w:rsid w:val="00424F34"/>
    <w:rsid w:val="004263B7"/>
    <w:rsid w:val="00431FFB"/>
    <w:rsid w:val="0043249F"/>
    <w:rsid w:val="004328CC"/>
    <w:rsid w:val="00434253"/>
    <w:rsid w:val="00435A93"/>
    <w:rsid w:val="0044230F"/>
    <w:rsid w:val="00443BD9"/>
    <w:rsid w:val="004442D8"/>
    <w:rsid w:val="00445C3D"/>
    <w:rsid w:val="00445F41"/>
    <w:rsid w:val="00446060"/>
    <w:rsid w:val="00446464"/>
    <w:rsid w:val="00451D9A"/>
    <w:rsid w:val="00451FB2"/>
    <w:rsid w:val="00453852"/>
    <w:rsid w:val="004545F6"/>
    <w:rsid w:val="0045472A"/>
    <w:rsid w:val="00454B44"/>
    <w:rsid w:val="00460833"/>
    <w:rsid w:val="00460BF2"/>
    <w:rsid w:val="00460F23"/>
    <w:rsid w:val="004622A9"/>
    <w:rsid w:val="00464060"/>
    <w:rsid w:val="004650A6"/>
    <w:rsid w:val="00465C33"/>
    <w:rsid w:val="00465D70"/>
    <w:rsid w:val="00470E92"/>
    <w:rsid w:val="004728E3"/>
    <w:rsid w:val="00472B40"/>
    <w:rsid w:val="00472E47"/>
    <w:rsid w:val="0048161D"/>
    <w:rsid w:val="00481BFB"/>
    <w:rsid w:val="004824B0"/>
    <w:rsid w:val="00492F41"/>
    <w:rsid w:val="00493758"/>
    <w:rsid w:val="0049608A"/>
    <w:rsid w:val="0049651B"/>
    <w:rsid w:val="0049671F"/>
    <w:rsid w:val="00497D01"/>
    <w:rsid w:val="004A1012"/>
    <w:rsid w:val="004A3BA1"/>
    <w:rsid w:val="004A6439"/>
    <w:rsid w:val="004B3378"/>
    <w:rsid w:val="004B3C60"/>
    <w:rsid w:val="004B5AE6"/>
    <w:rsid w:val="004B5F5A"/>
    <w:rsid w:val="004B6D4E"/>
    <w:rsid w:val="004B7944"/>
    <w:rsid w:val="004C080F"/>
    <w:rsid w:val="004C09E0"/>
    <w:rsid w:val="004C2A41"/>
    <w:rsid w:val="004C74BC"/>
    <w:rsid w:val="004D1443"/>
    <w:rsid w:val="004D36E0"/>
    <w:rsid w:val="004D447C"/>
    <w:rsid w:val="004E3B09"/>
    <w:rsid w:val="004F1454"/>
    <w:rsid w:val="004F61D0"/>
    <w:rsid w:val="004F7FE2"/>
    <w:rsid w:val="00500E2E"/>
    <w:rsid w:val="00503564"/>
    <w:rsid w:val="00504440"/>
    <w:rsid w:val="0050588A"/>
    <w:rsid w:val="005059FF"/>
    <w:rsid w:val="0050664C"/>
    <w:rsid w:val="005066F0"/>
    <w:rsid w:val="00507979"/>
    <w:rsid w:val="00507C4C"/>
    <w:rsid w:val="00510639"/>
    <w:rsid w:val="00515F97"/>
    <w:rsid w:val="00520272"/>
    <w:rsid w:val="00520ED5"/>
    <w:rsid w:val="00524CCD"/>
    <w:rsid w:val="00525936"/>
    <w:rsid w:val="0052770F"/>
    <w:rsid w:val="005360AB"/>
    <w:rsid w:val="00537116"/>
    <w:rsid w:val="00537286"/>
    <w:rsid w:val="005422E6"/>
    <w:rsid w:val="0054592C"/>
    <w:rsid w:val="00545D35"/>
    <w:rsid w:val="00546AAD"/>
    <w:rsid w:val="00546F16"/>
    <w:rsid w:val="00551E08"/>
    <w:rsid w:val="00552C7E"/>
    <w:rsid w:val="00553C02"/>
    <w:rsid w:val="00554004"/>
    <w:rsid w:val="005567BA"/>
    <w:rsid w:val="00557457"/>
    <w:rsid w:val="005601E4"/>
    <w:rsid w:val="005610C3"/>
    <w:rsid w:val="0056129C"/>
    <w:rsid w:val="00561553"/>
    <w:rsid w:val="00563C06"/>
    <w:rsid w:val="005659CD"/>
    <w:rsid w:val="00567301"/>
    <w:rsid w:val="00571376"/>
    <w:rsid w:val="00571AB9"/>
    <w:rsid w:val="0057282B"/>
    <w:rsid w:val="00573CD4"/>
    <w:rsid w:val="00574ACE"/>
    <w:rsid w:val="00576D9E"/>
    <w:rsid w:val="005771A8"/>
    <w:rsid w:val="00580ED8"/>
    <w:rsid w:val="00583935"/>
    <w:rsid w:val="00586E38"/>
    <w:rsid w:val="00587C63"/>
    <w:rsid w:val="00591D60"/>
    <w:rsid w:val="00591DFE"/>
    <w:rsid w:val="00592921"/>
    <w:rsid w:val="005961B6"/>
    <w:rsid w:val="00596537"/>
    <w:rsid w:val="005970CD"/>
    <w:rsid w:val="005A717E"/>
    <w:rsid w:val="005B1283"/>
    <w:rsid w:val="005B25E6"/>
    <w:rsid w:val="005B4C66"/>
    <w:rsid w:val="005B6BCF"/>
    <w:rsid w:val="005C02B0"/>
    <w:rsid w:val="005C0B87"/>
    <w:rsid w:val="005C139D"/>
    <w:rsid w:val="005C3611"/>
    <w:rsid w:val="005C3912"/>
    <w:rsid w:val="005C4D50"/>
    <w:rsid w:val="005C69F2"/>
    <w:rsid w:val="005D083A"/>
    <w:rsid w:val="005D28C8"/>
    <w:rsid w:val="005D3B27"/>
    <w:rsid w:val="005D7C35"/>
    <w:rsid w:val="005E00FC"/>
    <w:rsid w:val="005E26C1"/>
    <w:rsid w:val="005E69DC"/>
    <w:rsid w:val="005E6AA8"/>
    <w:rsid w:val="005F4E7F"/>
    <w:rsid w:val="00600F9D"/>
    <w:rsid w:val="006016C5"/>
    <w:rsid w:val="0060176C"/>
    <w:rsid w:val="00602D43"/>
    <w:rsid w:val="006042F3"/>
    <w:rsid w:val="00604573"/>
    <w:rsid w:val="00605CE2"/>
    <w:rsid w:val="00606583"/>
    <w:rsid w:val="00610535"/>
    <w:rsid w:val="006110EA"/>
    <w:rsid w:val="00615C83"/>
    <w:rsid w:val="00617E0A"/>
    <w:rsid w:val="0062290F"/>
    <w:rsid w:val="0062314F"/>
    <w:rsid w:val="00626868"/>
    <w:rsid w:val="0062735A"/>
    <w:rsid w:val="00630722"/>
    <w:rsid w:val="006336E8"/>
    <w:rsid w:val="00634400"/>
    <w:rsid w:val="00634460"/>
    <w:rsid w:val="00637C89"/>
    <w:rsid w:val="00637F2C"/>
    <w:rsid w:val="00640285"/>
    <w:rsid w:val="006416F5"/>
    <w:rsid w:val="0064202F"/>
    <w:rsid w:val="00646EF9"/>
    <w:rsid w:val="00650952"/>
    <w:rsid w:val="0065379F"/>
    <w:rsid w:val="00653A94"/>
    <w:rsid w:val="00657113"/>
    <w:rsid w:val="0066326C"/>
    <w:rsid w:val="00665059"/>
    <w:rsid w:val="00666DD9"/>
    <w:rsid w:val="006677CD"/>
    <w:rsid w:val="00671678"/>
    <w:rsid w:val="00671B62"/>
    <w:rsid w:val="0067204F"/>
    <w:rsid w:val="006736A5"/>
    <w:rsid w:val="006771AC"/>
    <w:rsid w:val="006815BE"/>
    <w:rsid w:val="00682206"/>
    <w:rsid w:val="00683987"/>
    <w:rsid w:val="00686B58"/>
    <w:rsid w:val="00686F00"/>
    <w:rsid w:val="00687DBE"/>
    <w:rsid w:val="00693502"/>
    <w:rsid w:val="0069417A"/>
    <w:rsid w:val="00694F94"/>
    <w:rsid w:val="0069749A"/>
    <w:rsid w:val="00697FA8"/>
    <w:rsid w:val="006A4879"/>
    <w:rsid w:val="006B39CC"/>
    <w:rsid w:val="006B787A"/>
    <w:rsid w:val="006B788D"/>
    <w:rsid w:val="006C0637"/>
    <w:rsid w:val="006C144F"/>
    <w:rsid w:val="006C30C3"/>
    <w:rsid w:val="006C4C90"/>
    <w:rsid w:val="006C505B"/>
    <w:rsid w:val="006C5858"/>
    <w:rsid w:val="006C69EC"/>
    <w:rsid w:val="006D2E6D"/>
    <w:rsid w:val="006D37B5"/>
    <w:rsid w:val="006D54B9"/>
    <w:rsid w:val="006E0E46"/>
    <w:rsid w:val="006E31E8"/>
    <w:rsid w:val="006E38C5"/>
    <w:rsid w:val="006E772E"/>
    <w:rsid w:val="006E7B99"/>
    <w:rsid w:val="006F033D"/>
    <w:rsid w:val="006F16A4"/>
    <w:rsid w:val="006F4F6E"/>
    <w:rsid w:val="007028EB"/>
    <w:rsid w:val="0070451A"/>
    <w:rsid w:val="00704CE5"/>
    <w:rsid w:val="0070564E"/>
    <w:rsid w:val="007058A2"/>
    <w:rsid w:val="00705C56"/>
    <w:rsid w:val="0070661E"/>
    <w:rsid w:val="00706957"/>
    <w:rsid w:val="007073FE"/>
    <w:rsid w:val="00711618"/>
    <w:rsid w:val="00713B52"/>
    <w:rsid w:val="007154B7"/>
    <w:rsid w:val="00715BC8"/>
    <w:rsid w:val="00720319"/>
    <w:rsid w:val="0072374B"/>
    <w:rsid w:val="00723B0F"/>
    <w:rsid w:val="0072423A"/>
    <w:rsid w:val="00724DC0"/>
    <w:rsid w:val="007278B6"/>
    <w:rsid w:val="00727BF7"/>
    <w:rsid w:val="0073079A"/>
    <w:rsid w:val="0073181E"/>
    <w:rsid w:val="0073283A"/>
    <w:rsid w:val="007344A3"/>
    <w:rsid w:val="00737C44"/>
    <w:rsid w:val="00737FCC"/>
    <w:rsid w:val="007402E0"/>
    <w:rsid w:val="007410B2"/>
    <w:rsid w:val="00742A5A"/>
    <w:rsid w:val="007445BC"/>
    <w:rsid w:val="00744679"/>
    <w:rsid w:val="00744B4A"/>
    <w:rsid w:val="00745C6C"/>
    <w:rsid w:val="007509B9"/>
    <w:rsid w:val="00753ED3"/>
    <w:rsid w:val="007555F1"/>
    <w:rsid w:val="00755D2A"/>
    <w:rsid w:val="007562E5"/>
    <w:rsid w:val="007629F4"/>
    <w:rsid w:val="00765E54"/>
    <w:rsid w:val="00766F31"/>
    <w:rsid w:val="00770980"/>
    <w:rsid w:val="00770AAD"/>
    <w:rsid w:val="007764D9"/>
    <w:rsid w:val="00777731"/>
    <w:rsid w:val="00777E4A"/>
    <w:rsid w:val="007801C3"/>
    <w:rsid w:val="00782CFA"/>
    <w:rsid w:val="00785208"/>
    <w:rsid w:val="0078656E"/>
    <w:rsid w:val="00787118"/>
    <w:rsid w:val="00787140"/>
    <w:rsid w:val="007A143D"/>
    <w:rsid w:val="007A2AE8"/>
    <w:rsid w:val="007A39A4"/>
    <w:rsid w:val="007A40F9"/>
    <w:rsid w:val="007A49F5"/>
    <w:rsid w:val="007B115C"/>
    <w:rsid w:val="007B2388"/>
    <w:rsid w:val="007B3ECA"/>
    <w:rsid w:val="007B428E"/>
    <w:rsid w:val="007B4F7A"/>
    <w:rsid w:val="007B7400"/>
    <w:rsid w:val="007B74AE"/>
    <w:rsid w:val="007B7594"/>
    <w:rsid w:val="007B7BA7"/>
    <w:rsid w:val="007C0AF7"/>
    <w:rsid w:val="007C1961"/>
    <w:rsid w:val="007C1ABB"/>
    <w:rsid w:val="007C4CF7"/>
    <w:rsid w:val="007D0AA2"/>
    <w:rsid w:val="007D0B14"/>
    <w:rsid w:val="007D5DED"/>
    <w:rsid w:val="007D7241"/>
    <w:rsid w:val="007E63F9"/>
    <w:rsid w:val="007E7065"/>
    <w:rsid w:val="007F18D3"/>
    <w:rsid w:val="007F280A"/>
    <w:rsid w:val="007F3D15"/>
    <w:rsid w:val="007F45F1"/>
    <w:rsid w:val="007F53CC"/>
    <w:rsid w:val="007F5FF9"/>
    <w:rsid w:val="007F6C1A"/>
    <w:rsid w:val="007F6D9C"/>
    <w:rsid w:val="007F6F0A"/>
    <w:rsid w:val="007F7A6A"/>
    <w:rsid w:val="00800C36"/>
    <w:rsid w:val="00800F3B"/>
    <w:rsid w:val="008010E7"/>
    <w:rsid w:val="0080259A"/>
    <w:rsid w:val="00802880"/>
    <w:rsid w:val="00802C76"/>
    <w:rsid w:val="0080304B"/>
    <w:rsid w:val="0080311A"/>
    <w:rsid w:val="008057A8"/>
    <w:rsid w:val="00805C58"/>
    <w:rsid w:val="00807055"/>
    <w:rsid w:val="0080772F"/>
    <w:rsid w:val="008117C5"/>
    <w:rsid w:val="00816413"/>
    <w:rsid w:val="00816E48"/>
    <w:rsid w:val="00816F61"/>
    <w:rsid w:val="00823341"/>
    <w:rsid w:val="00826A4D"/>
    <w:rsid w:val="008318B1"/>
    <w:rsid w:val="008318F2"/>
    <w:rsid w:val="008409B4"/>
    <w:rsid w:val="00843912"/>
    <w:rsid w:val="00845EDC"/>
    <w:rsid w:val="008470C5"/>
    <w:rsid w:val="0084711E"/>
    <w:rsid w:val="0084778B"/>
    <w:rsid w:val="00852EBD"/>
    <w:rsid w:val="00853F2D"/>
    <w:rsid w:val="0085446F"/>
    <w:rsid w:val="008544B7"/>
    <w:rsid w:val="0085511C"/>
    <w:rsid w:val="00856AE8"/>
    <w:rsid w:val="00857B4A"/>
    <w:rsid w:val="00860D83"/>
    <w:rsid w:val="00860DCD"/>
    <w:rsid w:val="00861646"/>
    <w:rsid w:val="0086392B"/>
    <w:rsid w:val="008658F6"/>
    <w:rsid w:val="00872027"/>
    <w:rsid w:val="00873908"/>
    <w:rsid w:val="00875E34"/>
    <w:rsid w:val="00876D5A"/>
    <w:rsid w:val="00877311"/>
    <w:rsid w:val="00877921"/>
    <w:rsid w:val="00877A64"/>
    <w:rsid w:val="00884451"/>
    <w:rsid w:val="00885A37"/>
    <w:rsid w:val="0088721F"/>
    <w:rsid w:val="00887A8A"/>
    <w:rsid w:val="00890623"/>
    <w:rsid w:val="008911C6"/>
    <w:rsid w:val="00893A5C"/>
    <w:rsid w:val="008942EE"/>
    <w:rsid w:val="00894811"/>
    <w:rsid w:val="008A0132"/>
    <w:rsid w:val="008A0528"/>
    <w:rsid w:val="008A12AA"/>
    <w:rsid w:val="008A3C32"/>
    <w:rsid w:val="008A3C37"/>
    <w:rsid w:val="008A4286"/>
    <w:rsid w:val="008A613C"/>
    <w:rsid w:val="008A7066"/>
    <w:rsid w:val="008A7A52"/>
    <w:rsid w:val="008B06F0"/>
    <w:rsid w:val="008B2103"/>
    <w:rsid w:val="008B25CA"/>
    <w:rsid w:val="008B3B76"/>
    <w:rsid w:val="008B3E53"/>
    <w:rsid w:val="008B4155"/>
    <w:rsid w:val="008B5C97"/>
    <w:rsid w:val="008B6610"/>
    <w:rsid w:val="008B689E"/>
    <w:rsid w:val="008B7052"/>
    <w:rsid w:val="008B7219"/>
    <w:rsid w:val="008B7C96"/>
    <w:rsid w:val="008B7CE6"/>
    <w:rsid w:val="008C1C80"/>
    <w:rsid w:val="008C2CDD"/>
    <w:rsid w:val="008C3E10"/>
    <w:rsid w:val="008C4837"/>
    <w:rsid w:val="008C7615"/>
    <w:rsid w:val="008D17D5"/>
    <w:rsid w:val="008D2EB7"/>
    <w:rsid w:val="008D4858"/>
    <w:rsid w:val="008E01DC"/>
    <w:rsid w:val="008E3891"/>
    <w:rsid w:val="008E48D5"/>
    <w:rsid w:val="008E5092"/>
    <w:rsid w:val="008E58EF"/>
    <w:rsid w:val="008E7B3E"/>
    <w:rsid w:val="008F00B4"/>
    <w:rsid w:val="008F336A"/>
    <w:rsid w:val="008F561B"/>
    <w:rsid w:val="008F5B1A"/>
    <w:rsid w:val="008F6BE9"/>
    <w:rsid w:val="00904295"/>
    <w:rsid w:val="00905CB9"/>
    <w:rsid w:val="009067F4"/>
    <w:rsid w:val="00911EBA"/>
    <w:rsid w:val="009146B4"/>
    <w:rsid w:val="00914F6B"/>
    <w:rsid w:val="009162A4"/>
    <w:rsid w:val="009165F2"/>
    <w:rsid w:val="00920997"/>
    <w:rsid w:val="00922420"/>
    <w:rsid w:val="0092267A"/>
    <w:rsid w:val="009238C9"/>
    <w:rsid w:val="009245C6"/>
    <w:rsid w:val="00925AC7"/>
    <w:rsid w:val="00925C2F"/>
    <w:rsid w:val="009269E6"/>
    <w:rsid w:val="0092759F"/>
    <w:rsid w:val="00927889"/>
    <w:rsid w:val="00927908"/>
    <w:rsid w:val="00930203"/>
    <w:rsid w:val="00930F05"/>
    <w:rsid w:val="00932EDD"/>
    <w:rsid w:val="00933686"/>
    <w:rsid w:val="0093391C"/>
    <w:rsid w:val="00933987"/>
    <w:rsid w:val="00934386"/>
    <w:rsid w:val="0093564B"/>
    <w:rsid w:val="00937C64"/>
    <w:rsid w:val="00937F58"/>
    <w:rsid w:val="00943F23"/>
    <w:rsid w:val="00945AE8"/>
    <w:rsid w:val="009463E3"/>
    <w:rsid w:val="00950CEE"/>
    <w:rsid w:val="00950F89"/>
    <w:rsid w:val="009510B4"/>
    <w:rsid w:val="00951653"/>
    <w:rsid w:val="00952905"/>
    <w:rsid w:val="00955DF8"/>
    <w:rsid w:val="00957728"/>
    <w:rsid w:val="00960571"/>
    <w:rsid w:val="0096238D"/>
    <w:rsid w:val="00963C01"/>
    <w:rsid w:val="009643C7"/>
    <w:rsid w:val="00965EC0"/>
    <w:rsid w:val="00966F58"/>
    <w:rsid w:val="00967D31"/>
    <w:rsid w:val="009713F2"/>
    <w:rsid w:val="009761EE"/>
    <w:rsid w:val="00977892"/>
    <w:rsid w:val="00980EBB"/>
    <w:rsid w:val="00982F71"/>
    <w:rsid w:val="00982FB2"/>
    <w:rsid w:val="00983E8A"/>
    <w:rsid w:val="009841F2"/>
    <w:rsid w:val="00990A00"/>
    <w:rsid w:val="009933D3"/>
    <w:rsid w:val="0099723D"/>
    <w:rsid w:val="009A00A1"/>
    <w:rsid w:val="009A09C2"/>
    <w:rsid w:val="009A0E5C"/>
    <w:rsid w:val="009A1967"/>
    <w:rsid w:val="009A5F92"/>
    <w:rsid w:val="009A6BC4"/>
    <w:rsid w:val="009A7E5D"/>
    <w:rsid w:val="009B06FB"/>
    <w:rsid w:val="009B3930"/>
    <w:rsid w:val="009B7387"/>
    <w:rsid w:val="009C0F0C"/>
    <w:rsid w:val="009C12E8"/>
    <w:rsid w:val="009C1890"/>
    <w:rsid w:val="009C2359"/>
    <w:rsid w:val="009C2790"/>
    <w:rsid w:val="009C27D2"/>
    <w:rsid w:val="009C2E08"/>
    <w:rsid w:val="009C7419"/>
    <w:rsid w:val="009C7E00"/>
    <w:rsid w:val="009D08AD"/>
    <w:rsid w:val="009D14F1"/>
    <w:rsid w:val="009D1938"/>
    <w:rsid w:val="009D2646"/>
    <w:rsid w:val="009D5EEA"/>
    <w:rsid w:val="009D718D"/>
    <w:rsid w:val="009E015D"/>
    <w:rsid w:val="009E1066"/>
    <w:rsid w:val="009E2164"/>
    <w:rsid w:val="009E3A78"/>
    <w:rsid w:val="009E51B1"/>
    <w:rsid w:val="009E5522"/>
    <w:rsid w:val="009E5EC9"/>
    <w:rsid w:val="009F0FF0"/>
    <w:rsid w:val="009F1A3F"/>
    <w:rsid w:val="009F244C"/>
    <w:rsid w:val="009F3AF7"/>
    <w:rsid w:val="00A0367F"/>
    <w:rsid w:val="00A04360"/>
    <w:rsid w:val="00A04CCF"/>
    <w:rsid w:val="00A06ECC"/>
    <w:rsid w:val="00A14905"/>
    <w:rsid w:val="00A1647D"/>
    <w:rsid w:val="00A16A0E"/>
    <w:rsid w:val="00A17B47"/>
    <w:rsid w:val="00A212A2"/>
    <w:rsid w:val="00A2304A"/>
    <w:rsid w:val="00A24C58"/>
    <w:rsid w:val="00A319C4"/>
    <w:rsid w:val="00A3460D"/>
    <w:rsid w:val="00A44464"/>
    <w:rsid w:val="00A469B6"/>
    <w:rsid w:val="00A46A9D"/>
    <w:rsid w:val="00A52C26"/>
    <w:rsid w:val="00A52F95"/>
    <w:rsid w:val="00A5405D"/>
    <w:rsid w:val="00A54834"/>
    <w:rsid w:val="00A554DF"/>
    <w:rsid w:val="00A60C6B"/>
    <w:rsid w:val="00A61953"/>
    <w:rsid w:val="00A65D3C"/>
    <w:rsid w:val="00A70B2F"/>
    <w:rsid w:val="00A715BB"/>
    <w:rsid w:val="00A71AFC"/>
    <w:rsid w:val="00A73EF2"/>
    <w:rsid w:val="00A74953"/>
    <w:rsid w:val="00A81115"/>
    <w:rsid w:val="00A8149B"/>
    <w:rsid w:val="00A815BA"/>
    <w:rsid w:val="00A82E82"/>
    <w:rsid w:val="00A83DBB"/>
    <w:rsid w:val="00A84A38"/>
    <w:rsid w:val="00A84BD1"/>
    <w:rsid w:val="00A8601C"/>
    <w:rsid w:val="00A87E25"/>
    <w:rsid w:val="00A9080D"/>
    <w:rsid w:val="00A926D9"/>
    <w:rsid w:val="00A95D7F"/>
    <w:rsid w:val="00A95E6C"/>
    <w:rsid w:val="00A96A9E"/>
    <w:rsid w:val="00A96B6A"/>
    <w:rsid w:val="00A97DB6"/>
    <w:rsid w:val="00AA01D5"/>
    <w:rsid w:val="00AA2026"/>
    <w:rsid w:val="00AA4B03"/>
    <w:rsid w:val="00AA5C15"/>
    <w:rsid w:val="00AA6000"/>
    <w:rsid w:val="00AB297A"/>
    <w:rsid w:val="00AB2CA6"/>
    <w:rsid w:val="00AB348C"/>
    <w:rsid w:val="00AB4659"/>
    <w:rsid w:val="00AB49D8"/>
    <w:rsid w:val="00AB6532"/>
    <w:rsid w:val="00AC1997"/>
    <w:rsid w:val="00AC44A7"/>
    <w:rsid w:val="00AC6E63"/>
    <w:rsid w:val="00AD60BD"/>
    <w:rsid w:val="00AE1A0C"/>
    <w:rsid w:val="00AE4794"/>
    <w:rsid w:val="00AE4EB5"/>
    <w:rsid w:val="00AE5529"/>
    <w:rsid w:val="00AE5C2A"/>
    <w:rsid w:val="00AE6923"/>
    <w:rsid w:val="00AF46F2"/>
    <w:rsid w:val="00AF4A31"/>
    <w:rsid w:val="00AF4D2C"/>
    <w:rsid w:val="00AF6284"/>
    <w:rsid w:val="00B00154"/>
    <w:rsid w:val="00B023E6"/>
    <w:rsid w:val="00B029E6"/>
    <w:rsid w:val="00B03245"/>
    <w:rsid w:val="00B03BC0"/>
    <w:rsid w:val="00B041B6"/>
    <w:rsid w:val="00B04FFF"/>
    <w:rsid w:val="00B06B62"/>
    <w:rsid w:val="00B06E40"/>
    <w:rsid w:val="00B07E56"/>
    <w:rsid w:val="00B1503B"/>
    <w:rsid w:val="00B16C89"/>
    <w:rsid w:val="00B314BA"/>
    <w:rsid w:val="00B316E0"/>
    <w:rsid w:val="00B32438"/>
    <w:rsid w:val="00B33247"/>
    <w:rsid w:val="00B333D4"/>
    <w:rsid w:val="00B354A7"/>
    <w:rsid w:val="00B41873"/>
    <w:rsid w:val="00B41E5A"/>
    <w:rsid w:val="00B4289D"/>
    <w:rsid w:val="00B43B5B"/>
    <w:rsid w:val="00B471CB"/>
    <w:rsid w:val="00B50A48"/>
    <w:rsid w:val="00B5142A"/>
    <w:rsid w:val="00B63AAE"/>
    <w:rsid w:val="00B7094E"/>
    <w:rsid w:val="00B74B88"/>
    <w:rsid w:val="00B75F44"/>
    <w:rsid w:val="00B77FE6"/>
    <w:rsid w:val="00B805D3"/>
    <w:rsid w:val="00B82826"/>
    <w:rsid w:val="00B849C0"/>
    <w:rsid w:val="00B86B4B"/>
    <w:rsid w:val="00B86C5E"/>
    <w:rsid w:val="00B86EA2"/>
    <w:rsid w:val="00B875FB"/>
    <w:rsid w:val="00B905A8"/>
    <w:rsid w:val="00B90B73"/>
    <w:rsid w:val="00B971F5"/>
    <w:rsid w:val="00BA0776"/>
    <w:rsid w:val="00BA0832"/>
    <w:rsid w:val="00BB1735"/>
    <w:rsid w:val="00BB2866"/>
    <w:rsid w:val="00BB2BEF"/>
    <w:rsid w:val="00BB3730"/>
    <w:rsid w:val="00BB4299"/>
    <w:rsid w:val="00BC1091"/>
    <w:rsid w:val="00BC3780"/>
    <w:rsid w:val="00BC59C0"/>
    <w:rsid w:val="00BC5D88"/>
    <w:rsid w:val="00BD0CE4"/>
    <w:rsid w:val="00BD1295"/>
    <w:rsid w:val="00BD4C15"/>
    <w:rsid w:val="00BD61AC"/>
    <w:rsid w:val="00BD6A23"/>
    <w:rsid w:val="00BD78F0"/>
    <w:rsid w:val="00BE0AB6"/>
    <w:rsid w:val="00BE1246"/>
    <w:rsid w:val="00BE3B65"/>
    <w:rsid w:val="00BE419A"/>
    <w:rsid w:val="00BE4DB4"/>
    <w:rsid w:val="00BE5C73"/>
    <w:rsid w:val="00BF14D9"/>
    <w:rsid w:val="00BF5BA3"/>
    <w:rsid w:val="00BF7727"/>
    <w:rsid w:val="00C03849"/>
    <w:rsid w:val="00C0495E"/>
    <w:rsid w:val="00C04A47"/>
    <w:rsid w:val="00C06B71"/>
    <w:rsid w:val="00C10380"/>
    <w:rsid w:val="00C11DBC"/>
    <w:rsid w:val="00C12F84"/>
    <w:rsid w:val="00C138FD"/>
    <w:rsid w:val="00C17422"/>
    <w:rsid w:val="00C21653"/>
    <w:rsid w:val="00C259AE"/>
    <w:rsid w:val="00C25DD5"/>
    <w:rsid w:val="00C26EEE"/>
    <w:rsid w:val="00C275E7"/>
    <w:rsid w:val="00C30E3E"/>
    <w:rsid w:val="00C327C9"/>
    <w:rsid w:val="00C358DB"/>
    <w:rsid w:val="00C37B34"/>
    <w:rsid w:val="00C41202"/>
    <w:rsid w:val="00C41D10"/>
    <w:rsid w:val="00C42E0E"/>
    <w:rsid w:val="00C4473E"/>
    <w:rsid w:val="00C46661"/>
    <w:rsid w:val="00C47543"/>
    <w:rsid w:val="00C478B1"/>
    <w:rsid w:val="00C56015"/>
    <w:rsid w:val="00C65CDE"/>
    <w:rsid w:val="00C703AE"/>
    <w:rsid w:val="00C70826"/>
    <w:rsid w:val="00C714C4"/>
    <w:rsid w:val="00C732FC"/>
    <w:rsid w:val="00C73796"/>
    <w:rsid w:val="00C75E21"/>
    <w:rsid w:val="00C77147"/>
    <w:rsid w:val="00C77E4E"/>
    <w:rsid w:val="00C80451"/>
    <w:rsid w:val="00C83187"/>
    <w:rsid w:val="00C83966"/>
    <w:rsid w:val="00C85676"/>
    <w:rsid w:val="00C87E2A"/>
    <w:rsid w:val="00C91DE6"/>
    <w:rsid w:val="00C9565D"/>
    <w:rsid w:val="00CA0891"/>
    <w:rsid w:val="00CA1253"/>
    <w:rsid w:val="00CA1599"/>
    <w:rsid w:val="00CA1D35"/>
    <w:rsid w:val="00CA2E9A"/>
    <w:rsid w:val="00CA456B"/>
    <w:rsid w:val="00CA5F1C"/>
    <w:rsid w:val="00CA7059"/>
    <w:rsid w:val="00CB0C45"/>
    <w:rsid w:val="00CB62E5"/>
    <w:rsid w:val="00CB73A2"/>
    <w:rsid w:val="00CC3C70"/>
    <w:rsid w:val="00CC3D44"/>
    <w:rsid w:val="00CC5105"/>
    <w:rsid w:val="00CC5B2B"/>
    <w:rsid w:val="00CC5EF1"/>
    <w:rsid w:val="00CD008D"/>
    <w:rsid w:val="00CD1D30"/>
    <w:rsid w:val="00CD31DC"/>
    <w:rsid w:val="00CD41B1"/>
    <w:rsid w:val="00CE32B2"/>
    <w:rsid w:val="00CE3CE1"/>
    <w:rsid w:val="00CE6DA9"/>
    <w:rsid w:val="00CF1684"/>
    <w:rsid w:val="00CF29C5"/>
    <w:rsid w:val="00CF6B96"/>
    <w:rsid w:val="00CF7516"/>
    <w:rsid w:val="00CF75E8"/>
    <w:rsid w:val="00D047B8"/>
    <w:rsid w:val="00D05301"/>
    <w:rsid w:val="00D1185D"/>
    <w:rsid w:val="00D12630"/>
    <w:rsid w:val="00D15C4A"/>
    <w:rsid w:val="00D166D8"/>
    <w:rsid w:val="00D200A5"/>
    <w:rsid w:val="00D239E1"/>
    <w:rsid w:val="00D24444"/>
    <w:rsid w:val="00D2469B"/>
    <w:rsid w:val="00D27381"/>
    <w:rsid w:val="00D276EC"/>
    <w:rsid w:val="00D3033C"/>
    <w:rsid w:val="00D31C88"/>
    <w:rsid w:val="00D327F4"/>
    <w:rsid w:val="00D33E70"/>
    <w:rsid w:val="00D37489"/>
    <w:rsid w:val="00D37C73"/>
    <w:rsid w:val="00D37C82"/>
    <w:rsid w:val="00D40707"/>
    <w:rsid w:val="00D41C28"/>
    <w:rsid w:val="00D47A82"/>
    <w:rsid w:val="00D548BF"/>
    <w:rsid w:val="00D55655"/>
    <w:rsid w:val="00D5764D"/>
    <w:rsid w:val="00D65A54"/>
    <w:rsid w:val="00D67D65"/>
    <w:rsid w:val="00D71D63"/>
    <w:rsid w:val="00D7323D"/>
    <w:rsid w:val="00D76E50"/>
    <w:rsid w:val="00D77EEA"/>
    <w:rsid w:val="00D80105"/>
    <w:rsid w:val="00D824B8"/>
    <w:rsid w:val="00D83B90"/>
    <w:rsid w:val="00D83E2A"/>
    <w:rsid w:val="00D87024"/>
    <w:rsid w:val="00D87248"/>
    <w:rsid w:val="00D8757E"/>
    <w:rsid w:val="00D87BAD"/>
    <w:rsid w:val="00D9161E"/>
    <w:rsid w:val="00D91FB4"/>
    <w:rsid w:val="00D92501"/>
    <w:rsid w:val="00D93997"/>
    <w:rsid w:val="00D93ED3"/>
    <w:rsid w:val="00D93F7E"/>
    <w:rsid w:val="00D95FF5"/>
    <w:rsid w:val="00D963ED"/>
    <w:rsid w:val="00D964F4"/>
    <w:rsid w:val="00D97B00"/>
    <w:rsid w:val="00DA2AD9"/>
    <w:rsid w:val="00DA2C27"/>
    <w:rsid w:val="00DA42A0"/>
    <w:rsid w:val="00DA4B00"/>
    <w:rsid w:val="00DA563E"/>
    <w:rsid w:val="00DA6F2E"/>
    <w:rsid w:val="00DB6CAB"/>
    <w:rsid w:val="00DB6EBB"/>
    <w:rsid w:val="00DC286D"/>
    <w:rsid w:val="00DC3B1A"/>
    <w:rsid w:val="00DC3BEA"/>
    <w:rsid w:val="00DC5AF8"/>
    <w:rsid w:val="00DC685D"/>
    <w:rsid w:val="00DC6E9A"/>
    <w:rsid w:val="00DC7A87"/>
    <w:rsid w:val="00DD3A38"/>
    <w:rsid w:val="00DD57FE"/>
    <w:rsid w:val="00DD5A64"/>
    <w:rsid w:val="00DD68E3"/>
    <w:rsid w:val="00DE008A"/>
    <w:rsid w:val="00DE0353"/>
    <w:rsid w:val="00DE0AF9"/>
    <w:rsid w:val="00DE7F46"/>
    <w:rsid w:val="00DF1120"/>
    <w:rsid w:val="00DF4955"/>
    <w:rsid w:val="00DF67BF"/>
    <w:rsid w:val="00DF6EDD"/>
    <w:rsid w:val="00DF7993"/>
    <w:rsid w:val="00E01E46"/>
    <w:rsid w:val="00E0310D"/>
    <w:rsid w:val="00E044CC"/>
    <w:rsid w:val="00E1029D"/>
    <w:rsid w:val="00E1301F"/>
    <w:rsid w:val="00E142B1"/>
    <w:rsid w:val="00E16565"/>
    <w:rsid w:val="00E165D0"/>
    <w:rsid w:val="00E17990"/>
    <w:rsid w:val="00E179A6"/>
    <w:rsid w:val="00E21304"/>
    <w:rsid w:val="00E215B1"/>
    <w:rsid w:val="00E219A5"/>
    <w:rsid w:val="00E23628"/>
    <w:rsid w:val="00E25835"/>
    <w:rsid w:val="00E25EA1"/>
    <w:rsid w:val="00E278BD"/>
    <w:rsid w:val="00E301A3"/>
    <w:rsid w:val="00E36C13"/>
    <w:rsid w:val="00E37270"/>
    <w:rsid w:val="00E41474"/>
    <w:rsid w:val="00E414FB"/>
    <w:rsid w:val="00E41CF4"/>
    <w:rsid w:val="00E42F02"/>
    <w:rsid w:val="00E44111"/>
    <w:rsid w:val="00E44EC2"/>
    <w:rsid w:val="00E46226"/>
    <w:rsid w:val="00E466C2"/>
    <w:rsid w:val="00E46A65"/>
    <w:rsid w:val="00E47D2B"/>
    <w:rsid w:val="00E51763"/>
    <w:rsid w:val="00E51ECC"/>
    <w:rsid w:val="00E5424B"/>
    <w:rsid w:val="00E552AB"/>
    <w:rsid w:val="00E555B9"/>
    <w:rsid w:val="00E5651D"/>
    <w:rsid w:val="00E574C5"/>
    <w:rsid w:val="00E60D96"/>
    <w:rsid w:val="00E62278"/>
    <w:rsid w:val="00E629F1"/>
    <w:rsid w:val="00E6482D"/>
    <w:rsid w:val="00E64A35"/>
    <w:rsid w:val="00E6750C"/>
    <w:rsid w:val="00E70EBA"/>
    <w:rsid w:val="00E7138C"/>
    <w:rsid w:val="00E73599"/>
    <w:rsid w:val="00E746C3"/>
    <w:rsid w:val="00E75D0C"/>
    <w:rsid w:val="00E77DB9"/>
    <w:rsid w:val="00E804BB"/>
    <w:rsid w:val="00E80559"/>
    <w:rsid w:val="00E80FB8"/>
    <w:rsid w:val="00E81B1F"/>
    <w:rsid w:val="00E83C03"/>
    <w:rsid w:val="00E8420C"/>
    <w:rsid w:val="00E8468E"/>
    <w:rsid w:val="00E84DA3"/>
    <w:rsid w:val="00E865D8"/>
    <w:rsid w:val="00E876C6"/>
    <w:rsid w:val="00E876CB"/>
    <w:rsid w:val="00E90972"/>
    <w:rsid w:val="00E92111"/>
    <w:rsid w:val="00E93032"/>
    <w:rsid w:val="00EA26E9"/>
    <w:rsid w:val="00EA31C4"/>
    <w:rsid w:val="00EA69AA"/>
    <w:rsid w:val="00EB02C4"/>
    <w:rsid w:val="00EB128C"/>
    <w:rsid w:val="00EB2B6F"/>
    <w:rsid w:val="00EB3F68"/>
    <w:rsid w:val="00EB3FBE"/>
    <w:rsid w:val="00EB496C"/>
    <w:rsid w:val="00EB5E07"/>
    <w:rsid w:val="00EB6AB5"/>
    <w:rsid w:val="00EB6DE5"/>
    <w:rsid w:val="00EC40F2"/>
    <w:rsid w:val="00EC5736"/>
    <w:rsid w:val="00ED04AC"/>
    <w:rsid w:val="00ED1611"/>
    <w:rsid w:val="00ED1F5F"/>
    <w:rsid w:val="00ED6F34"/>
    <w:rsid w:val="00EE0DB6"/>
    <w:rsid w:val="00EE495E"/>
    <w:rsid w:val="00EE4F10"/>
    <w:rsid w:val="00EE52F6"/>
    <w:rsid w:val="00EE5994"/>
    <w:rsid w:val="00EF33F8"/>
    <w:rsid w:val="00EF491D"/>
    <w:rsid w:val="00EF50F6"/>
    <w:rsid w:val="00EF6DCA"/>
    <w:rsid w:val="00EF7415"/>
    <w:rsid w:val="00EF7FF2"/>
    <w:rsid w:val="00F000AC"/>
    <w:rsid w:val="00F03CCD"/>
    <w:rsid w:val="00F04EDC"/>
    <w:rsid w:val="00F0799E"/>
    <w:rsid w:val="00F109B5"/>
    <w:rsid w:val="00F171E9"/>
    <w:rsid w:val="00F2004D"/>
    <w:rsid w:val="00F21B4C"/>
    <w:rsid w:val="00F2221F"/>
    <w:rsid w:val="00F24B53"/>
    <w:rsid w:val="00F2563B"/>
    <w:rsid w:val="00F31401"/>
    <w:rsid w:val="00F35550"/>
    <w:rsid w:val="00F40F3C"/>
    <w:rsid w:val="00F41B74"/>
    <w:rsid w:val="00F4262F"/>
    <w:rsid w:val="00F42767"/>
    <w:rsid w:val="00F43860"/>
    <w:rsid w:val="00F43C6B"/>
    <w:rsid w:val="00F452D0"/>
    <w:rsid w:val="00F47FF3"/>
    <w:rsid w:val="00F51A5B"/>
    <w:rsid w:val="00F51B9E"/>
    <w:rsid w:val="00F51FFB"/>
    <w:rsid w:val="00F552A5"/>
    <w:rsid w:val="00F55375"/>
    <w:rsid w:val="00F560C7"/>
    <w:rsid w:val="00F62702"/>
    <w:rsid w:val="00F64473"/>
    <w:rsid w:val="00F6608A"/>
    <w:rsid w:val="00F71A3F"/>
    <w:rsid w:val="00F72790"/>
    <w:rsid w:val="00F72E26"/>
    <w:rsid w:val="00F73E00"/>
    <w:rsid w:val="00F74566"/>
    <w:rsid w:val="00F74E04"/>
    <w:rsid w:val="00F7535C"/>
    <w:rsid w:val="00F779B4"/>
    <w:rsid w:val="00F80A92"/>
    <w:rsid w:val="00F82366"/>
    <w:rsid w:val="00F8287C"/>
    <w:rsid w:val="00F84AA8"/>
    <w:rsid w:val="00F864CA"/>
    <w:rsid w:val="00FA167A"/>
    <w:rsid w:val="00FA2453"/>
    <w:rsid w:val="00FA4DBB"/>
    <w:rsid w:val="00FB2159"/>
    <w:rsid w:val="00FB3D2B"/>
    <w:rsid w:val="00FB50C9"/>
    <w:rsid w:val="00FB53F3"/>
    <w:rsid w:val="00FB5D62"/>
    <w:rsid w:val="00FB6BDA"/>
    <w:rsid w:val="00FC0C21"/>
    <w:rsid w:val="00FC2296"/>
    <w:rsid w:val="00FC5A03"/>
    <w:rsid w:val="00FC7677"/>
    <w:rsid w:val="00FD1EAD"/>
    <w:rsid w:val="00FD7690"/>
    <w:rsid w:val="00FE1EE0"/>
    <w:rsid w:val="00FE39BC"/>
    <w:rsid w:val="00FE560A"/>
    <w:rsid w:val="00FE5EBD"/>
    <w:rsid w:val="00FF2546"/>
    <w:rsid w:val="00FF3792"/>
    <w:rsid w:val="00FF65D2"/>
    <w:rsid w:val="00FF77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0311A"/>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15471ECFD1F01813B7DBA3D8BD0723D5D45B04488F8CA2822521C0E93DBC82F47B334D51EA89EqD44D" TargetMode="External"/><Relationship Id="rId13" Type="http://schemas.openxmlformats.org/officeDocument/2006/relationships/hyperlink" Target="consultantplus://offline/ref=38815471ECFD1F01813B7DBA3D8BD0723D5D4EB14188F8CA2822521C0Eq943D" TargetMode="External"/><Relationship Id="rId18" Type="http://schemas.openxmlformats.org/officeDocument/2006/relationships/hyperlink" Target="consultantplus://offline/ref=38815471ECFD1F01813B7DBA3D8BD0723D5D49B1428FF8CA2822521C0Eq943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8815471ECFD1F01813B7DBA3D8BD0723D5A4BB94184F8CA2822521C0Eq943D" TargetMode="External"/><Relationship Id="rId12" Type="http://schemas.openxmlformats.org/officeDocument/2006/relationships/hyperlink" Target="consultantplus://offline/ref=38815471ECFD1F01813B63B72BE78F7D3F5013B54485FA987C7D0941599AD19F6808EA769113AC97D45819qD4FD" TargetMode="External"/><Relationship Id="rId17" Type="http://schemas.openxmlformats.org/officeDocument/2006/relationships/hyperlink" Target="consultantplus://offline/ref=38815471ECFD1F01813B7DBA3D8BD0723D5D49B1428FF8CA2822521C0Eq943D" TargetMode="External"/><Relationship Id="rId2" Type="http://schemas.openxmlformats.org/officeDocument/2006/relationships/settings" Target="settings.xml"/><Relationship Id="rId16" Type="http://schemas.openxmlformats.org/officeDocument/2006/relationships/hyperlink" Target="consultantplus://offline/ref=38815471ECFD1F01813B7DBA3D8BD0723D5D49B1428FF8CA2822521C0Eq943D" TargetMode="External"/><Relationship Id="rId20" Type="http://schemas.openxmlformats.org/officeDocument/2006/relationships/hyperlink" Target="consultantplus://offline/ref=38815471ECFD1F01813B7DBA3D8BD0723D5D49B1428FF8CA2822521C0Eq943D" TargetMode="External"/><Relationship Id="rId1" Type="http://schemas.openxmlformats.org/officeDocument/2006/relationships/styles" Target="styles.xml"/><Relationship Id="rId6" Type="http://schemas.openxmlformats.org/officeDocument/2006/relationships/hyperlink" Target="consultantplus://offline/ref=38815471ECFD1F01813B7DBA3D8BD0723D5D4BBA458FF8CA2822521C0E93DBC82F47B334D51EAE91qD45D" TargetMode="External"/><Relationship Id="rId11" Type="http://schemas.openxmlformats.org/officeDocument/2006/relationships/hyperlink" Target="consultantplus://offline/ref=38815471ECFD1F01813B63B72BE78F7D3F5013B54485FA987C7D0941599AD19F6808EA769113AC97D4591EqD42D" TargetMode="External"/><Relationship Id="rId5" Type="http://schemas.openxmlformats.org/officeDocument/2006/relationships/hyperlink" Target="consultantplus://offline/ref=38815471ECFD1F01813B7DBA3D8BD0723D5D48B04088F8CA2822521C0Eq943D" TargetMode="External"/><Relationship Id="rId15" Type="http://schemas.openxmlformats.org/officeDocument/2006/relationships/hyperlink" Target="consultantplus://offline/ref=38815471ECFD1F01813B7DBA3D8BD0723D5D45BC428DF8CA2822521C0E93DBC82F47B334qD47D" TargetMode="External"/><Relationship Id="rId10" Type="http://schemas.openxmlformats.org/officeDocument/2006/relationships/hyperlink" Target="consultantplus://offline/ref=38815471ECFD1F01813B63B72BE78F7D3F5013B54485FA987C7D0941599AD19F6808EA769113AC97D45918qD4ED" TargetMode="External"/><Relationship Id="rId19" Type="http://schemas.openxmlformats.org/officeDocument/2006/relationships/hyperlink" Target="consultantplus://offline/ref=38815471ECFD1F01813B7DBA3D8BD0723D5D49B1428FF8CA2822521C0Eq943D" TargetMode="External"/><Relationship Id="rId4" Type="http://schemas.openxmlformats.org/officeDocument/2006/relationships/hyperlink" Target="consultantplus://offline/ref=38815471ECFD1F01813B7DBA3D8BD0723D5C4FB8408DF8CA2822521C0E93DBC82F47B334D51EAD91qD47D" TargetMode="External"/><Relationship Id="rId9" Type="http://schemas.openxmlformats.org/officeDocument/2006/relationships/hyperlink" Target="consultantplus://offline/ref=38815471ECFD1F01813B63B72BE78F7D3F5013B54485FA987C7D0941599AD19F6808EA769113AC97D45918qD42D" TargetMode="External"/><Relationship Id="rId14" Type="http://schemas.openxmlformats.org/officeDocument/2006/relationships/hyperlink" Target="consultantplus://offline/ref=38815471ECFD1F01813B7DBA3D8BD0723D5D45BC428DF8CA2822521C0E93DBC82F47B334D51EAD95qD4C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6298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декабря 2014 года</dc:title>
  <dc:subject/>
  <dc:creator>p115</dc:creator>
  <cp:keywords/>
  <dc:description/>
  <cp:lastModifiedBy>fgh</cp:lastModifiedBy>
  <cp:revision>2</cp:revision>
  <dcterms:created xsi:type="dcterms:W3CDTF">2015-02-09T08:48:00Z</dcterms:created>
  <dcterms:modified xsi:type="dcterms:W3CDTF">2015-02-09T08:48:00Z</dcterms:modified>
</cp:coreProperties>
</file>