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1F" w:rsidRPr="001E6F00" w:rsidRDefault="00106C1F" w:rsidP="00106C1F">
      <w:pP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Общество с ограниченной ответственностью</w:t>
      </w:r>
    </w:p>
    <w:p w:rsidR="00106C1F" w:rsidRPr="001E6F00" w:rsidRDefault="00106C1F" w:rsidP="00106C1F">
      <w:pPr>
        <w:pBdr>
          <w:bottom w:val="single" w:sz="12" w:space="1" w:color="auto"/>
        </w:pBd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«КРСКА»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ИНН/КПП 2465249869/246501001 ОГРН 1112468008586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Юридический адрес: 660125, РФ, г. Красноярск, ул. 9 Мая, 30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Почтовый адрес: 660125, РФ, г. Красноярск, ул. 9 Мая, 30</w:t>
      </w: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jc w:val="center"/>
        <w:rPr>
          <w:b/>
          <w:sz w:val="26"/>
          <w:szCs w:val="26"/>
        </w:rPr>
      </w:pPr>
    </w:p>
    <w:p w:rsidR="00106C1F" w:rsidRPr="001E6F00" w:rsidRDefault="00F55B8D" w:rsidP="00106C1F">
      <w:pPr>
        <w:jc w:val="center"/>
        <w:rPr>
          <w:b/>
          <w:sz w:val="36"/>
          <w:szCs w:val="26"/>
        </w:rPr>
      </w:pPr>
      <w:r>
        <w:rPr>
          <w:b/>
          <w:sz w:val="36"/>
          <w:szCs w:val="26"/>
        </w:rPr>
        <w:t xml:space="preserve">Проектная декларация на </w:t>
      </w:r>
      <w:r w:rsidR="00106C1F" w:rsidRPr="001E6F00">
        <w:rPr>
          <w:b/>
          <w:sz w:val="36"/>
          <w:szCs w:val="26"/>
        </w:rPr>
        <w:t xml:space="preserve">объект </w:t>
      </w:r>
    </w:p>
    <w:p w:rsidR="00106C1F" w:rsidRPr="001E6F00" w:rsidRDefault="00106C1F" w:rsidP="00106C1F">
      <w:pPr>
        <w:jc w:val="center"/>
        <w:rPr>
          <w:b/>
          <w:sz w:val="28"/>
          <w:szCs w:val="20"/>
        </w:rPr>
      </w:pPr>
      <w:r w:rsidRPr="001E6F00">
        <w:rPr>
          <w:b/>
          <w:sz w:val="28"/>
          <w:szCs w:val="20"/>
        </w:rPr>
        <w:t>«Комплекс жилых домов в 5 микрорайоне жилого района Солнечный в Советском районе г. Красноярска» (</w:t>
      </w:r>
      <w:r w:rsidRPr="001E6F00">
        <w:rPr>
          <w:b/>
          <w:sz w:val="28"/>
          <w:szCs w:val="20"/>
          <w:lang w:val="en-US"/>
        </w:rPr>
        <w:t>I</w:t>
      </w:r>
      <w:r w:rsidRPr="001E6F00">
        <w:rPr>
          <w:b/>
          <w:sz w:val="28"/>
          <w:szCs w:val="20"/>
        </w:rPr>
        <w:t xml:space="preserve"> очередь)»</w:t>
      </w:r>
    </w:p>
    <w:p w:rsidR="00106C1F" w:rsidRDefault="004666A2" w:rsidP="00106C1F">
      <w:pPr>
        <w:jc w:val="center"/>
        <w:rPr>
          <w:b/>
          <w:sz w:val="36"/>
        </w:rPr>
      </w:pPr>
      <w:r>
        <w:rPr>
          <w:b/>
          <w:sz w:val="36"/>
        </w:rPr>
        <w:t xml:space="preserve"> 2</w:t>
      </w:r>
      <w:r w:rsidR="00F5001C">
        <w:rPr>
          <w:b/>
          <w:sz w:val="36"/>
        </w:rPr>
        <w:t xml:space="preserve"> этап строительства - </w:t>
      </w:r>
      <w:r w:rsidR="00106C1F" w:rsidRPr="001E6F00">
        <w:rPr>
          <w:b/>
          <w:sz w:val="36"/>
        </w:rPr>
        <w:t xml:space="preserve"> </w:t>
      </w:r>
      <w:r>
        <w:rPr>
          <w:b/>
          <w:sz w:val="36"/>
        </w:rPr>
        <w:t>жилой дом №2</w:t>
      </w:r>
      <w:r w:rsidR="00A73B2B">
        <w:rPr>
          <w:b/>
          <w:sz w:val="36"/>
        </w:rPr>
        <w:t xml:space="preserve"> (строительный адрес</w:t>
      </w:r>
      <w:r w:rsidR="00106C1F" w:rsidRPr="001E6F00">
        <w:rPr>
          <w:b/>
          <w:sz w:val="36"/>
        </w:rPr>
        <w:t>)</w:t>
      </w:r>
    </w:p>
    <w:p w:rsidR="00106C1F" w:rsidRPr="001E6F00" w:rsidRDefault="00106C1F" w:rsidP="00106C1F">
      <w:pPr>
        <w:jc w:val="center"/>
        <w:rPr>
          <w:b/>
          <w:sz w:val="28"/>
        </w:rPr>
      </w:pPr>
      <w:r w:rsidRPr="001E6F00">
        <w:rPr>
          <w:b/>
          <w:sz w:val="28"/>
        </w:rPr>
        <w:t>кадастровый номер земельного участка 24:50:0400398:1177</w:t>
      </w:r>
    </w:p>
    <w:p w:rsidR="00D46637" w:rsidRPr="001E6F00" w:rsidRDefault="00D46637" w:rsidP="00D46637">
      <w:pPr>
        <w:jc w:val="center"/>
        <w:rPr>
          <w:sz w:val="22"/>
          <w:szCs w:val="16"/>
        </w:rPr>
      </w:pPr>
      <w:r w:rsidRPr="001E6F00">
        <w:rPr>
          <w:sz w:val="22"/>
          <w:szCs w:val="16"/>
        </w:rPr>
        <w:t xml:space="preserve">(в </w:t>
      </w:r>
      <w:r w:rsidR="00486A8B" w:rsidRPr="001E6F00">
        <w:rPr>
          <w:sz w:val="22"/>
          <w:szCs w:val="16"/>
        </w:rPr>
        <w:t>редакции от</w:t>
      </w:r>
      <w:r w:rsidRPr="001E6F00">
        <w:rPr>
          <w:sz w:val="22"/>
          <w:szCs w:val="16"/>
        </w:rPr>
        <w:t xml:space="preserve"> </w:t>
      </w:r>
      <w:r w:rsidR="00424CF1" w:rsidRPr="001E6F00">
        <w:rPr>
          <w:sz w:val="22"/>
          <w:szCs w:val="16"/>
        </w:rPr>
        <w:t>«</w:t>
      </w:r>
      <w:r w:rsidR="004666A2">
        <w:rPr>
          <w:sz w:val="22"/>
          <w:szCs w:val="16"/>
        </w:rPr>
        <w:t>20</w:t>
      </w:r>
      <w:r w:rsidR="00424CF1" w:rsidRPr="001E6F00">
        <w:rPr>
          <w:sz w:val="22"/>
          <w:szCs w:val="16"/>
        </w:rPr>
        <w:t xml:space="preserve">» </w:t>
      </w:r>
      <w:r w:rsidR="0042289E">
        <w:rPr>
          <w:sz w:val="22"/>
          <w:szCs w:val="16"/>
        </w:rPr>
        <w:t>марта</w:t>
      </w:r>
      <w:r w:rsidR="00D4499F">
        <w:rPr>
          <w:sz w:val="22"/>
          <w:szCs w:val="16"/>
        </w:rPr>
        <w:t xml:space="preserve"> 2017</w:t>
      </w:r>
      <w:r w:rsidR="00424CF1" w:rsidRPr="001E6F00">
        <w:rPr>
          <w:sz w:val="22"/>
          <w:szCs w:val="16"/>
        </w:rPr>
        <w:t xml:space="preserve"> г.</w:t>
      </w:r>
      <w:r w:rsidRPr="001E6F00">
        <w:rPr>
          <w:sz w:val="22"/>
          <w:szCs w:val="16"/>
        </w:rPr>
        <w:t>)</w:t>
      </w: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106C1F">
      <w:r w:rsidRPr="001E6F00">
        <w:rPr>
          <w:b/>
        </w:rPr>
        <w:t>1. ИНФОРМАЦИЯ О ЗАСТРОЙЩИКЕ.</w:t>
      </w: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696"/>
        <w:gridCol w:w="2179"/>
        <w:gridCol w:w="6871"/>
      </w:tblGrid>
      <w:tr w:rsidR="001E6F00" w:rsidRPr="001E6F00" w:rsidTr="00E015C2">
        <w:trPr>
          <w:trHeight w:val="302"/>
        </w:trPr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1.1.  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Наименование:  </w:t>
            </w:r>
            <w:r w:rsidRPr="001E6F00">
              <w:rPr>
                <w:b/>
              </w:rPr>
              <w:tab/>
            </w:r>
          </w:p>
        </w:tc>
        <w:tc>
          <w:tcPr>
            <w:tcW w:w="0" w:type="auto"/>
          </w:tcPr>
          <w:p w:rsidR="00E015C2" w:rsidRDefault="00C95470" w:rsidP="00E015C2">
            <w:r w:rsidRPr="006D4288">
              <w:t xml:space="preserve">ООО «КРСКА» </w:t>
            </w:r>
            <w:r w:rsidR="00E015C2">
              <w:t xml:space="preserve"> </w:t>
            </w:r>
          </w:p>
          <w:p w:rsidR="00E015C2" w:rsidRDefault="00E015C2" w:rsidP="00E015C2"/>
          <w:p w:rsidR="00E015C2" w:rsidRPr="006D4288" w:rsidRDefault="00E015C2" w:rsidP="00E015C2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E015C2" w:rsidRPr="001E6F00" w:rsidTr="00E015C2">
        <w:tc>
          <w:tcPr>
            <w:tcW w:w="0" w:type="auto"/>
          </w:tcPr>
          <w:p w:rsidR="00E015C2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1.2.</w:t>
            </w:r>
          </w:p>
        </w:tc>
        <w:tc>
          <w:tcPr>
            <w:tcW w:w="2179" w:type="dxa"/>
          </w:tcPr>
          <w:p w:rsidR="00E015C2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Коммерческое наименование строящегося объекта</w:t>
            </w:r>
          </w:p>
        </w:tc>
        <w:tc>
          <w:tcPr>
            <w:tcW w:w="0" w:type="auto"/>
          </w:tcPr>
          <w:p w:rsidR="00E015C2" w:rsidRPr="001E6F00" w:rsidRDefault="00E015C2" w:rsidP="00E53D58">
            <w:pPr>
              <w:jc w:val="both"/>
            </w:pPr>
            <w:r>
              <w:t>ЖК «Снегири»</w:t>
            </w:r>
            <w:r w:rsidR="00CE4637">
              <w:t xml:space="preserve"> (</w:t>
            </w:r>
            <w:bookmarkStart w:id="0" w:name="_GoBack"/>
            <w:bookmarkEnd w:id="0"/>
            <w:r w:rsidR="00CE4637">
              <w:t>Жилищный комплекс «Снегири»)</w:t>
            </w:r>
          </w:p>
        </w:tc>
      </w:tr>
      <w:tr w:rsidR="00E015C2" w:rsidRPr="001E6F00" w:rsidTr="00E015C2">
        <w:tc>
          <w:tcPr>
            <w:tcW w:w="0" w:type="auto"/>
          </w:tcPr>
          <w:p w:rsidR="00E015C2" w:rsidRPr="001E6F00" w:rsidRDefault="00E015C2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E015C2" w:rsidRPr="001E6F00" w:rsidRDefault="00E015C2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E015C2" w:rsidRPr="001E6F00" w:rsidRDefault="00E015C2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1.3</w:t>
            </w:r>
            <w:r w:rsidR="00C95470" w:rsidRPr="001E6F00">
              <w:rPr>
                <w:b/>
              </w:rPr>
              <w:t xml:space="preserve">. 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Место нахождения:      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Юридический и почтовый адрес: </w:t>
            </w:r>
          </w:p>
          <w:p w:rsidR="00C95470" w:rsidRPr="001E6F00" w:rsidRDefault="00C95470" w:rsidP="00E53D58">
            <w:r w:rsidRPr="001E6F00">
              <w:t>660125, РФ, г. Красноярск, ул. 9 Мая, 30</w:t>
            </w:r>
          </w:p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1.4</w:t>
            </w:r>
            <w:r w:rsidR="00C95470" w:rsidRPr="001E6F00">
              <w:rPr>
                <w:b/>
              </w:rPr>
              <w:t xml:space="preserve">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Режим работы: </w:t>
            </w: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Понедельник – пятница с 08-30 до 17-30, </w:t>
            </w:r>
          </w:p>
          <w:p w:rsidR="00C95470" w:rsidRPr="001E6F00" w:rsidRDefault="00C95470" w:rsidP="00E53D58">
            <w:pPr>
              <w:jc w:val="both"/>
            </w:pPr>
            <w:r w:rsidRPr="001E6F00">
              <w:t>обеденный перерыв с 12-00 до 13-00,</w:t>
            </w:r>
          </w:p>
          <w:p w:rsidR="00C95470" w:rsidRPr="001E6F00" w:rsidRDefault="00C95470" w:rsidP="00E53D58">
            <w:pPr>
              <w:jc w:val="both"/>
            </w:pPr>
            <w:r w:rsidRPr="001E6F00">
              <w:t xml:space="preserve">выходные дни: суббота-воскресенье 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1.5</w:t>
            </w:r>
            <w:r w:rsidR="00C95470" w:rsidRPr="001E6F00">
              <w:rPr>
                <w:b/>
              </w:rPr>
              <w:t xml:space="preserve">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Государственная регистрация</w:t>
            </w:r>
          </w:p>
        </w:tc>
        <w:tc>
          <w:tcPr>
            <w:tcW w:w="0" w:type="auto"/>
          </w:tcPr>
          <w:p w:rsidR="00C95470" w:rsidRPr="006D4288" w:rsidRDefault="00C95470" w:rsidP="00E53D58">
            <w:r w:rsidRPr="006D4288">
              <w:t>ООО «КРСКА»</w:t>
            </w:r>
          </w:p>
          <w:p w:rsidR="00920367" w:rsidRPr="001E6F00" w:rsidRDefault="00920367" w:rsidP="00E53D58">
            <w:pPr>
              <w:jc w:val="both"/>
            </w:pPr>
            <w:r w:rsidRPr="001E6F00">
              <w:t xml:space="preserve">Зарегистрировано </w:t>
            </w:r>
            <w:r w:rsidR="00C95470" w:rsidRPr="001E6F00">
              <w:t xml:space="preserve">22.02.2011г. </w:t>
            </w:r>
            <w:r w:rsidRPr="001E6F00">
              <w:t>Межрайонной инспекцией Федеральной налоговой службы № 23 по Красноярскому краю</w:t>
            </w:r>
          </w:p>
          <w:p w:rsidR="00C95470" w:rsidRPr="001E6F00" w:rsidRDefault="00C95470" w:rsidP="00E53D58">
            <w:pPr>
              <w:jc w:val="both"/>
            </w:pPr>
            <w:r w:rsidRPr="001E6F00">
              <w:t xml:space="preserve">ОГРН </w:t>
            </w:r>
            <w:r w:rsidR="00920367" w:rsidRPr="001E6F00">
              <w:t>1112468008586</w:t>
            </w:r>
            <w:r w:rsidRPr="001E6F00">
              <w:t>, свидетельство  серия 24 № 00</w:t>
            </w:r>
            <w:r w:rsidR="00920367" w:rsidRPr="001E6F00">
              <w:t>5713855</w:t>
            </w:r>
            <w:r w:rsidRPr="001E6F00">
              <w:t xml:space="preserve"> от </w:t>
            </w:r>
            <w:r w:rsidR="00920367" w:rsidRPr="001E6F00">
              <w:t>22.02.2011г</w:t>
            </w:r>
            <w:r w:rsidRPr="001E6F00">
              <w:t>.</w:t>
            </w:r>
          </w:p>
          <w:p w:rsidR="00C95470" w:rsidRPr="001E6F00" w:rsidRDefault="00C95470" w:rsidP="001E6F00">
            <w:pPr>
              <w:jc w:val="both"/>
            </w:pPr>
            <w:r w:rsidRPr="001E6F00">
              <w:t xml:space="preserve">ИНН </w:t>
            </w:r>
            <w:r w:rsidR="00920367" w:rsidRPr="001E6F00">
              <w:t xml:space="preserve">2465249869 </w:t>
            </w:r>
            <w:r w:rsidRPr="001E6F00">
              <w:t>КПП 246</w:t>
            </w:r>
            <w:r w:rsidR="00920367" w:rsidRPr="001E6F00">
              <w:t>5</w:t>
            </w:r>
            <w:r w:rsidRPr="001E6F00">
              <w:t>01001 Свидетельство серия 24 №00</w:t>
            </w:r>
            <w:r w:rsidR="00920367" w:rsidRPr="001E6F00">
              <w:t>5713856</w:t>
            </w:r>
            <w:r w:rsidRPr="001E6F00">
              <w:t xml:space="preserve"> выдано </w:t>
            </w:r>
            <w:r w:rsidR="00920367" w:rsidRPr="001E6F00">
              <w:t>Межрайонной инспекцией Федеральной налоговой службы № 23 по Красноярскому краю от 22.02.2011г.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1.6</w:t>
            </w:r>
            <w:r w:rsidR="00C95470" w:rsidRPr="001E6F00">
              <w:rPr>
                <w:b/>
              </w:rPr>
              <w:t>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Учредители</w:t>
            </w: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Физические лица: </w:t>
            </w:r>
          </w:p>
          <w:p w:rsidR="00C95470" w:rsidRPr="001E6F00" w:rsidRDefault="008C5B08" w:rsidP="001E6F00">
            <w:pPr>
              <w:jc w:val="both"/>
            </w:pPr>
            <w:r w:rsidRPr="001E6F00">
              <w:t>Городок Виктор Иванович</w:t>
            </w:r>
            <w:r w:rsidR="00C95470" w:rsidRPr="001E6F00">
              <w:t>– 1</w:t>
            </w:r>
            <w:r w:rsidRPr="001E6F00">
              <w:t>00</w:t>
            </w:r>
            <w:r w:rsidR="00C95470" w:rsidRPr="001E6F00">
              <w:t xml:space="preserve">% уставного капитала 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ind w:left="360"/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1.7</w:t>
            </w:r>
            <w:r w:rsidR="00C95470" w:rsidRPr="001E6F00">
              <w:rPr>
                <w:b/>
              </w:rPr>
              <w:t xml:space="preserve">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Предшествующие проекты строительства </w:t>
            </w:r>
          </w:p>
        </w:tc>
        <w:tc>
          <w:tcPr>
            <w:tcW w:w="0" w:type="auto"/>
          </w:tcPr>
          <w:p w:rsidR="00C95470" w:rsidRPr="001E6F00" w:rsidRDefault="00916217" w:rsidP="00E53D58">
            <w:pPr>
              <w:jc w:val="both"/>
            </w:pPr>
            <w:r>
              <w:t>Трансформаторные подстанции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1.8</w:t>
            </w:r>
            <w:r w:rsidR="00C95470" w:rsidRPr="001E6F00">
              <w:rPr>
                <w:b/>
              </w:rPr>
              <w:t>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Лицензия</w:t>
            </w:r>
          </w:p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 (допуск в СРО)</w:t>
            </w:r>
          </w:p>
        </w:tc>
        <w:tc>
          <w:tcPr>
            <w:tcW w:w="0" w:type="auto"/>
          </w:tcPr>
          <w:p w:rsidR="000F6E3B" w:rsidRPr="000F6E3B" w:rsidRDefault="000F6E3B" w:rsidP="000F6E3B">
            <w:pPr>
              <w:jc w:val="both"/>
              <w:rPr>
                <w:color w:val="000000" w:themeColor="text1"/>
              </w:rPr>
            </w:pPr>
            <w:r w:rsidRPr="000F6E3B">
              <w:rPr>
                <w:color w:val="000000" w:themeColor="text1"/>
              </w:rPr>
              <w:t xml:space="preserve">По договору </w:t>
            </w:r>
            <w:r w:rsidR="00486A8B" w:rsidRPr="000F6E3B">
              <w:rPr>
                <w:color w:val="000000" w:themeColor="text1"/>
              </w:rPr>
              <w:t>деятельность,</w:t>
            </w:r>
            <w:r w:rsidRPr="000F6E3B">
              <w:rPr>
                <w:color w:val="000000" w:themeColor="text1"/>
              </w:rPr>
              <w:t xml:space="preserve"> </w:t>
            </w:r>
            <w:r w:rsidR="00486A8B" w:rsidRPr="000F6E3B">
              <w:rPr>
                <w:color w:val="000000" w:themeColor="text1"/>
              </w:rPr>
              <w:t>подлежащая оформлению допуска,</w:t>
            </w:r>
            <w:r w:rsidRPr="000F6E3B">
              <w:rPr>
                <w:color w:val="000000" w:themeColor="text1"/>
              </w:rPr>
              <w:t xml:space="preserve"> осуществляется: Виды </w:t>
            </w:r>
            <w:proofErr w:type="gramStart"/>
            <w:r w:rsidRPr="000F6E3B">
              <w:rPr>
                <w:color w:val="000000" w:themeColor="text1"/>
              </w:rPr>
              <w:t>работ</w:t>
            </w:r>
            <w:proofErr w:type="gramEnd"/>
            <w:r w:rsidRPr="000F6E3B">
              <w:rPr>
                <w:color w:val="000000" w:themeColor="text1"/>
              </w:rPr>
              <w:t xml:space="preserve"> которые подлежат оформлению допуска СРО, осуществляются по договору:</w:t>
            </w:r>
          </w:p>
          <w:p w:rsidR="00C95470" w:rsidRPr="001E6F00" w:rsidRDefault="000F6E3B" w:rsidP="00E41817">
            <w:pPr>
              <w:jc w:val="both"/>
            </w:pPr>
            <w:proofErr w:type="spellStart"/>
            <w:r w:rsidRPr="000F6E3B">
              <w:t>Ген</w:t>
            </w:r>
            <w:proofErr w:type="gramStart"/>
            <w:r w:rsidRPr="000F6E3B">
              <w:t>.п</w:t>
            </w:r>
            <w:proofErr w:type="gramEnd"/>
            <w:r w:rsidRPr="000F6E3B">
              <w:t>одряда</w:t>
            </w:r>
            <w:proofErr w:type="spellEnd"/>
            <w:r w:rsidRPr="000F6E3B">
              <w:t xml:space="preserve"> - Подрядные </w:t>
            </w:r>
            <w:r w:rsidR="00486A8B" w:rsidRPr="000F6E3B">
              <w:t>работы</w:t>
            </w:r>
            <w:r w:rsidR="00486A8B" w:rsidRPr="002F0C7D">
              <w:t xml:space="preserve"> -</w:t>
            </w:r>
            <w:r w:rsidR="00C95470" w:rsidRPr="001E6F00">
              <w:t xml:space="preserve"> </w:t>
            </w:r>
            <w:r w:rsidR="00E956E4" w:rsidRPr="001E6F00">
              <w:t>ООО «</w:t>
            </w:r>
            <w:r w:rsidR="00E41817">
              <w:t>Лидер</w:t>
            </w:r>
            <w:r w:rsidR="00E956E4" w:rsidRPr="001E6F00">
              <w:t xml:space="preserve">» </w:t>
            </w:r>
            <w:r w:rsidR="00486A8B" w:rsidRPr="001E6F00">
              <w:t xml:space="preserve"> свидетельство</w:t>
            </w:r>
            <w:r w:rsidR="00E956E4" w:rsidRPr="001E6F00">
              <w:t xml:space="preserve"> о допуске к определенному виду или видам работ, которые оказывают влияние на безопасность объектов капитального </w:t>
            </w:r>
            <w:r w:rsidR="00486A8B" w:rsidRPr="001E6F00">
              <w:t>строительства №</w:t>
            </w:r>
            <w:r w:rsidR="00E41817">
              <w:t xml:space="preserve"> 0900.00-2017-2465159615-С-455</w:t>
            </w:r>
            <w:r w:rsidR="00486A8B" w:rsidRPr="001E6F00">
              <w:t xml:space="preserve">, выдано </w:t>
            </w:r>
            <w:r w:rsidR="00E41817">
              <w:t>Союз строителей саморегулируемая организация «</w:t>
            </w:r>
            <w:proofErr w:type="spellStart"/>
            <w:r w:rsidR="00E41817">
              <w:t>ПромЖилСтрой</w:t>
            </w:r>
            <w:proofErr w:type="spellEnd"/>
            <w:r w:rsidR="00E41817">
              <w:t>» от 28.02.2017</w:t>
            </w:r>
            <w:r w:rsidR="00E956E4" w:rsidRPr="001E6F00">
              <w:t xml:space="preserve"> г.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>1.9</w:t>
            </w:r>
            <w:r w:rsidR="00C95470" w:rsidRPr="001E6F00">
              <w:rPr>
                <w:b/>
              </w:rPr>
              <w:t>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Финансовые возможности </w:t>
            </w:r>
          </w:p>
        </w:tc>
        <w:tc>
          <w:tcPr>
            <w:tcW w:w="0" w:type="auto"/>
          </w:tcPr>
          <w:p w:rsidR="00C95470" w:rsidRPr="004666A2" w:rsidRDefault="00C95470" w:rsidP="00A66B02">
            <w:pPr>
              <w:jc w:val="both"/>
              <w:rPr>
                <w:color w:val="000000" w:themeColor="text1"/>
              </w:rPr>
            </w:pPr>
            <w:r w:rsidRPr="004666A2">
              <w:rPr>
                <w:color w:val="000000" w:themeColor="text1"/>
              </w:rPr>
              <w:t xml:space="preserve">Финансовый результат </w:t>
            </w:r>
            <w:r w:rsidR="002F067A" w:rsidRPr="004666A2">
              <w:rPr>
                <w:color w:val="000000" w:themeColor="text1"/>
              </w:rPr>
              <w:t xml:space="preserve">по состоянию </w:t>
            </w:r>
            <w:proofErr w:type="gramStart"/>
            <w:r w:rsidR="002F067A" w:rsidRPr="004666A2">
              <w:rPr>
                <w:color w:val="000000" w:themeColor="text1"/>
              </w:rPr>
              <w:t>на конец</w:t>
            </w:r>
            <w:proofErr w:type="gramEnd"/>
            <w:r w:rsidR="002F067A" w:rsidRPr="004666A2">
              <w:rPr>
                <w:color w:val="000000" w:themeColor="text1"/>
              </w:rPr>
              <w:t xml:space="preserve"> 4 квартала </w:t>
            </w:r>
            <w:r w:rsidRPr="004666A2">
              <w:rPr>
                <w:color w:val="000000" w:themeColor="text1"/>
              </w:rPr>
              <w:t>2016</w:t>
            </w:r>
            <w:r w:rsidR="002F067A" w:rsidRPr="004666A2">
              <w:rPr>
                <w:color w:val="000000" w:themeColor="text1"/>
              </w:rPr>
              <w:t xml:space="preserve"> </w:t>
            </w:r>
            <w:r w:rsidRPr="004666A2">
              <w:rPr>
                <w:color w:val="000000" w:themeColor="text1"/>
              </w:rPr>
              <w:t>г</w:t>
            </w:r>
            <w:r w:rsidR="002F067A" w:rsidRPr="004666A2">
              <w:rPr>
                <w:color w:val="000000" w:themeColor="text1"/>
              </w:rPr>
              <w:t xml:space="preserve">ода </w:t>
            </w:r>
            <w:r w:rsidRPr="004666A2">
              <w:rPr>
                <w:color w:val="000000" w:themeColor="text1"/>
              </w:rPr>
              <w:t xml:space="preserve">– чистый убыток </w:t>
            </w:r>
            <w:r w:rsidR="00A66B02" w:rsidRPr="004666A2">
              <w:rPr>
                <w:color w:val="000000" w:themeColor="text1"/>
              </w:rPr>
              <w:t>0 (ноль) рублей, прибыль 0 (ноль) рублей,</w:t>
            </w:r>
          </w:p>
          <w:p w:rsidR="00C95470" w:rsidRPr="004666A2" w:rsidRDefault="00C95470" w:rsidP="00A66B02">
            <w:pPr>
              <w:jc w:val="both"/>
              <w:rPr>
                <w:color w:val="000000" w:themeColor="text1"/>
              </w:rPr>
            </w:pPr>
            <w:r w:rsidRPr="004666A2">
              <w:rPr>
                <w:color w:val="000000" w:themeColor="text1"/>
              </w:rPr>
              <w:t xml:space="preserve">Кредиторская задолженность </w:t>
            </w:r>
            <w:r w:rsidR="002F067A" w:rsidRPr="004666A2">
              <w:rPr>
                <w:color w:val="000000" w:themeColor="text1"/>
              </w:rPr>
              <w:t xml:space="preserve">по состоянию </w:t>
            </w:r>
            <w:proofErr w:type="gramStart"/>
            <w:r w:rsidR="002F067A" w:rsidRPr="004666A2">
              <w:rPr>
                <w:color w:val="000000" w:themeColor="text1"/>
              </w:rPr>
              <w:t>на конец</w:t>
            </w:r>
            <w:proofErr w:type="gramEnd"/>
            <w:r w:rsidR="002F067A" w:rsidRPr="004666A2">
              <w:rPr>
                <w:color w:val="000000" w:themeColor="text1"/>
              </w:rPr>
              <w:t xml:space="preserve"> 4 квартала 2016 года </w:t>
            </w:r>
            <w:r w:rsidRPr="004666A2">
              <w:rPr>
                <w:color w:val="000000" w:themeColor="text1"/>
              </w:rPr>
              <w:t xml:space="preserve">–  </w:t>
            </w:r>
            <w:r w:rsidR="002F067A" w:rsidRPr="004666A2">
              <w:rPr>
                <w:color w:val="000000" w:themeColor="text1"/>
              </w:rPr>
              <w:t>14 727 735</w:t>
            </w:r>
            <w:r w:rsidR="00A66B02" w:rsidRPr="004666A2">
              <w:rPr>
                <w:color w:val="000000" w:themeColor="text1"/>
              </w:rPr>
              <w:t xml:space="preserve"> (</w:t>
            </w:r>
            <w:r w:rsidR="002F067A" w:rsidRPr="004666A2">
              <w:rPr>
                <w:color w:val="000000" w:themeColor="text1"/>
              </w:rPr>
              <w:t>четырнадцать</w:t>
            </w:r>
            <w:r w:rsidR="00A66B02" w:rsidRPr="004666A2">
              <w:rPr>
                <w:color w:val="000000" w:themeColor="text1"/>
              </w:rPr>
              <w:t xml:space="preserve"> миллионов </w:t>
            </w:r>
            <w:r w:rsidR="002F067A" w:rsidRPr="004666A2">
              <w:rPr>
                <w:color w:val="000000" w:themeColor="text1"/>
              </w:rPr>
              <w:t>семьсот двадцать семь</w:t>
            </w:r>
            <w:r w:rsidR="00A66B02" w:rsidRPr="004666A2">
              <w:rPr>
                <w:color w:val="000000" w:themeColor="text1"/>
              </w:rPr>
              <w:t xml:space="preserve"> тысяч </w:t>
            </w:r>
            <w:r w:rsidR="002F067A" w:rsidRPr="004666A2">
              <w:rPr>
                <w:color w:val="000000" w:themeColor="text1"/>
              </w:rPr>
              <w:t>семьсот тридцать пять</w:t>
            </w:r>
            <w:r w:rsidR="00A66B02" w:rsidRPr="004666A2">
              <w:rPr>
                <w:color w:val="000000" w:themeColor="text1"/>
              </w:rPr>
              <w:t>) рубл</w:t>
            </w:r>
            <w:r w:rsidR="002F067A" w:rsidRPr="004666A2">
              <w:rPr>
                <w:color w:val="000000" w:themeColor="text1"/>
              </w:rPr>
              <w:t>ей</w:t>
            </w:r>
          </w:p>
          <w:p w:rsidR="00C95470" w:rsidRPr="004666A2" w:rsidRDefault="00C95470" w:rsidP="002F067A">
            <w:pPr>
              <w:jc w:val="both"/>
            </w:pPr>
            <w:r w:rsidRPr="004666A2">
              <w:rPr>
                <w:color w:val="000000" w:themeColor="text1"/>
              </w:rPr>
              <w:t xml:space="preserve">Дебиторская задолженность </w:t>
            </w:r>
            <w:r w:rsidR="002F067A" w:rsidRPr="004666A2">
              <w:rPr>
                <w:color w:val="000000" w:themeColor="text1"/>
              </w:rPr>
              <w:t xml:space="preserve">по состоянию </w:t>
            </w:r>
            <w:proofErr w:type="gramStart"/>
            <w:r w:rsidR="002F067A" w:rsidRPr="004666A2">
              <w:rPr>
                <w:color w:val="000000" w:themeColor="text1"/>
              </w:rPr>
              <w:t>на конец</w:t>
            </w:r>
            <w:proofErr w:type="gramEnd"/>
            <w:r w:rsidR="002F067A" w:rsidRPr="004666A2">
              <w:rPr>
                <w:color w:val="000000" w:themeColor="text1"/>
              </w:rPr>
              <w:t xml:space="preserve"> 4 квартала 2016 года</w:t>
            </w:r>
            <w:r w:rsidRPr="004666A2">
              <w:rPr>
                <w:color w:val="000000" w:themeColor="text1"/>
              </w:rPr>
              <w:t xml:space="preserve"> – </w:t>
            </w:r>
            <w:r w:rsidR="002F067A" w:rsidRPr="004666A2">
              <w:rPr>
                <w:color w:val="000000" w:themeColor="text1"/>
              </w:rPr>
              <w:t>101 392 304</w:t>
            </w:r>
            <w:r w:rsidR="00A66B02" w:rsidRPr="004666A2">
              <w:rPr>
                <w:color w:val="000000" w:themeColor="text1"/>
              </w:rPr>
              <w:t xml:space="preserve"> (</w:t>
            </w:r>
            <w:r w:rsidR="002F067A" w:rsidRPr="004666A2">
              <w:rPr>
                <w:color w:val="000000" w:themeColor="text1"/>
              </w:rPr>
              <w:t xml:space="preserve">сто один </w:t>
            </w:r>
            <w:r w:rsidR="00A66B02" w:rsidRPr="004666A2">
              <w:rPr>
                <w:color w:val="000000" w:themeColor="text1"/>
              </w:rPr>
              <w:t xml:space="preserve">миллион </w:t>
            </w:r>
            <w:r w:rsidR="002F067A" w:rsidRPr="004666A2">
              <w:rPr>
                <w:color w:val="000000" w:themeColor="text1"/>
              </w:rPr>
              <w:t>триста девяносто две</w:t>
            </w:r>
            <w:r w:rsidR="00A66B02" w:rsidRPr="004666A2">
              <w:rPr>
                <w:color w:val="000000" w:themeColor="text1"/>
              </w:rPr>
              <w:t xml:space="preserve"> тысяч</w:t>
            </w:r>
            <w:r w:rsidR="002F067A" w:rsidRPr="004666A2">
              <w:rPr>
                <w:color w:val="000000" w:themeColor="text1"/>
              </w:rPr>
              <w:t>и</w:t>
            </w:r>
            <w:r w:rsidR="00A66B02" w:rsidRPr="004666A2">
              <w:rPr>
                <w:color w:val="000000" w:themeColor="text1"/>
              </w:rPr>
              <w:t xml:space="preserve"> </w:t>
            </w:r>
            <w:r w:rsidR="002F067A" w:rsidRPr="004666A2">
              <w:rPr>
                <w:color w:val="000000" w:themeColor="text1"/>
              </w:rPr>
              <w:t>триста четыре</w:t>
            </w:r>
            <w:r w:rsidR="00A66B02" w:rsidRPr="004666A2">
              <w:rPr>
                <w:color w:val="000000" w:themeColor="text1"/>
              </w:rPr>
              <w:t>) рубл</w:t>
            </w:r>
            <w:r w:rsidR="002F067A" w:rsidRPr="004666A2">
              <w:rPr>
                <w:color w:val="000000" w:themeColor="text1"/>
              </w:rPr>
              <w:t>я</w:t>
            </w:r>
            <w:r w:rsidR="00A66B02" w:rsidRPr="004666A2">
              <w:rPr>
                <w:color w:val="000000" w:themeColor="text1"/>
              </w:rPr>
              <w:t>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9747" w:type="dxa"/>
            <w:gridSpan w:val="3"/>
          </w:tcPr>
          <w:p w:rsidR="00C95470" w:rsidRPr="001E6F00" w:rsidRDefault="00E015C2" w:rsidP="00E53D58">
            <w:pPr>
              <w:jc w:val="both"/>
              <w:rPr>
                <w:b/>
              </w:rPr>
            </w:pPr>
            <w:r>
              <w:rPr>
                <w:b/>
              </w:rPr>
              <w:t xml:space="preserve"> 1.10</w:t>
            </w:r>
            <w:r w:rsidR="00C95470" w:rsidRPr="001E6F00">
              <w:rPr>
                <w:b/>
              </w:rPr>
              <w:t>. ИНФОРМАЦИЯ ОБ ОПУБЛИКОВАНИИ ПРОЕКТНОЙ ДЕКЛАРАЦИИ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</w:tr>
      <w:tr w:rsidR="001E6F00" w:rsidRPr="001E6F00" w:rsidTr="00E015C2">
        <w:tc>
          <w:tcPr>
            <w:tcW w:w="9747" w:type="dxa"/>
            <w:gridSpan w:val="3"/>
          </w:tcPr>
          <w:p w:rsidR="00C95470" w:rsidRPr="001E6F00" w:rsidRDefault="00C95470" w:rsidP="00A66B02">
            <w:pPr>
              <w:jc w:val="both"/>
            </w:pPr>
            <w:r w:rsidRPr="001E6F00">
              <w:t xml:space="preserve">Проектная декларация опубликована на сайте: </w:t>
            </w:r>
            <w:hyperlink r:id="rId8" w:history="1">
              <w:r w:rsidR="00A66B02" w:rsidRPr="001E6F00">
                <w:rPr>
                  <w:rStyle w:val="a9"/>
                  <w:color w:val="auto"/>
                  <w:lang w:val="en-US"/>
                </w:rPr>
                <w:t>www</w:t>
              </w:r>
              <w:r w:rsidR="00A66B02" w:rsidRPr="001E6F00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1E6F00">
                <w:rPr>
                  <w:rStyle w:val="a9"/>
                  <w:color w:val="auto"/>
                  <w:lang w:val="en-US"/>
                </w:rPr>
                <w:t>sibdom</w:t>
              </w:r>
              <w:proofErr w:type="spellEnd"/>
              <w:r w:rsidR="00A66B02" w:rsidRPr="001E6F00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1E6F00">
                <w:rPr>
                  <w:rStyle w:val="a9"/>
                  <w:color w:val="auto"/>
                  <w:lang w:val="en-US"/>
                </w:rPr>
                <w:t>ru</w:t>
              </w:r>
              <w:proofErr w:type="spellEnd"/>
            </w:hyperlink>
            <w:r w:rsidR="00A66B02" w:rsidRPr="001E6F00">
              <w:t xml:space="preserve">. </w:t>
            </w:r>
          </w:p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    ИНФОРМАЦИЯ О ПРОЕКТЕ СТРОИТЕЛЬСТВА</w:t>
            </w:r>
          </w:p>
          <w:p w:rsidR="00C95470" w:rsidRPr="001E6F00" w:rsidRDefault="00C95470" w:rsidP="00E53D58">
            <w:pPr>
              <w:rPr>
                <w:b/>
              </w:rPr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EA12AA">
            <w:pPr>
              <w:jc w:val="both"/>
            </w:pPr>
            <w:r w:rsidRPr="001E6F00">
              <w:rPr>
                <w:b/>
              </w:rPr>
              <w:t>Цель проекта строительства, общая информация</w:t>
            </w:r>
            <w:r w:rsidR="00EA12AA" w:rsidRPr="001E6F00">
              <w:rPr>
                <w:b/>
              </w:rPr>
              <w:t xml:space="preserve"> (описание строящегося объекта)</w:t>
            </w:r>
            <w:r w:rsidRPr="001E6F00">
              <w:rPr>
                <w:b/>
              </w:rPr>
              <w:t>, элементы благоустройства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C95470" w:rsidRPr="001E6F00" w:rsidRDefault="00C95470" w:rsidP="00156CA9">
            <w:pPr>
              <w:ind w:left="-75" w:firstLine="633"/>
              <w:jc w:val="both"/>
            </w:pPr>
            <w:r w:rsidRPr="001E6F00">
              <w:t xml:space="preserve">Цель проекта - удовлетворение жилищной потребности граждан, </w:t>
            </w:r>
            <w:r w:rsidR="00A66B02" w:rsidRPr="001E6F00">
              <w:t>получении прибыли</w:t>
            </w:r>
            <w:r w:rsidRPr="001E6F00">
              <w:t>.</w:t>
            </w:r>
          </w:p>
          <w:p w:rsidR="00A66B02" w:rsidRPr="001E6F00" w:rsidRDefault="00A66B02" w:rsidP="00156CA9">
            <w:pPr>
              <w:ind w:left="-75" w:firstLine="633"/>
              <w:jc w:val="both"/>
            </w:pPr>
            <w:r w:rsidRPr="001E6F00">
              <w:t xml:space="preserve">Проектируемый 3-х секционный многоэтажный жилой дом </w:t>
            </w:r>
            <w:r w:rsidRPr="001E6F00">
              <w:rPr>
                <w:rStyle w:val="FontStyle58"/>
              </w:rPr>
              <w:t xml:space="preserve">с техническим этажом   располагается </w:t>
            </w:r>
            <w:r w:rsidR="000F6E3B">
              <w:t xml:space="preserve">в 5 </w:t>
            </w:r>
            <w:proofErr w:type="spellStart"/>
            <w:r w:rsidR="000F6E3B">
              <w:t>м</w:t>
            </w:r>
            <w:r w:rsidRPr="001E6F00">
              <w:t>к</w:t>
            </w:r>
            <w:r w:rsidR="000F6E3B">
              <w:t>р</w:t>
            </w:r>
            <w:proofErr w:type="spellEnd"/>
            <w:r w:rsidR="009B6C71" w:rsidRPr="001E6F00">
              <w:t>-</w:t>
            </w:r>
            <w:r w:rsidRPr="001E6F00">
              <w:t>не жилого района Солнечный</w:t>
            </w:r>
            <w:r w:rsidR="009B6C71" w:rsidRPr="001E6F00">
              <w:t xml:space="preserve"> (1 очередь)</w:t>
            </w:r>
            <w:r w:rsidRPr="001E6F00">
              <w:rPr>
                <w:rStyle w:val="FontStyle58"/>
              </w:rPr>
              <w:t xml:space="preserve"> в Советском районе г. Красноярска</w:t>
            </w:r>
          </w:p>
          <w:p w:rsidR="009B6C71" w:rsidRPr="001E6F00" w:rsidRDefault="009B6C71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Проектируемый объект не является источником вредности и не входит в санитарную классификацию объектов, требующих создания санитарно-защитных зон, а также не находится в зоне опасных геологических процессов, в зоне подтопления и затопления паводковыми и грунтовыми водами.</w:t>
            </w:r>
            <w:r w:rsidR="001E7A66">
              <w:rPr>
                <w:rStyle w:val="FontStyle58"/>
              </w:rPr>
              <w:t xml:space="preserve"> Материал наружных стен кирпич красного и желтого цвета. Плиты перекрытия сборные железобетонные многопустотные. Сейсмичность 6 баллов. Класс </w:t>
            </w:r>
            <w:proofErr w:type="spellStart"/>
            <w:r w:rsidR="001E7A66">
              <w:rPr>
                <w:rStyle w:val="FontStyle58"/>
              </w:rPr>
              <w:t>энергоэффективности</w:t>
            </w:r>
            <w:proofErr w:type="spellEnd"/>
            <w:r w:rsidR="001E7A66">
              <w:rPr>
                <w:rStyle w:val="FontStyle58"/>
              </w:rPr>
              <w:t xml:space="preserve"> «В» высокий.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секция – </w:t>
            </w:r>
            <w:r w:rsidR="00673589">
              <w:rPr>
                <w:rStyle w:val="FontStyle58"/>
              </w:rPr>
              <w:t xml:space="preserve">пятнадцатиэтажная </w:t>
            </w:r>
            <w:r w:rsidRPr="001E6F00">
              <w:rPr>
                <w:rStyle w:val="FontStyle58"/>
              </w:rPr>
              <w:t>секция с четырнадцатью жилыми этажами. На первом и типовом этажах расположено по 9 квартир – четыре однокомнатных и пять двухкомнатных. Каждая квартира, кроме жилых комнат, имеет прихожую, кухню и санузел. Каждая квартира, расположенная выше первого этажа, имеет балкон.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</w:t>
            </w:r>
            <w:r w:rsidR="00486A8B" w:rsidRPr="001E6F00">
              <w:rPr>
                <w:rStyle w:val="FontStyle58"/>
              </w:rPr>
              <w:t>подполье</w:t>
            </w:r>
            <w:r w:rsidR="00486A8B">
              <w:rPr>
                <w:rStyle w:val="FontStyle58"/>
              </w:rPr>
              <w:t xml:space="preserve"> прокладываются</w:t>
            </w:r>
            <w:r w:rsidR="00983C36">
              <w:rPr>
                <w:rStyle w:val="FontStyle58"/>
              </w:rPr>
              <w:t xml:space="preserve"> инженерных </w:t>
            </w:r>
            <w:r w:rsidR="00486A8B">
              <w:rPr>
                <w:rStyle w:val="FontStyle58"/>
              </w:rPr>
              <w:t>коммуникаций</w:t>
            </w:r>
            <w:r w:rsidR="00983C36">
              <w:rPr>
                <w:rStyle w:val="FontStyle58"/>
              </w:rPr>
              <w:t xml:space="preserve">, </w:t>
            </w:r>
            <w:proofErr w:type="gramStart"/>
            <w:r w:rsidR="00983C36">
              <w:rPr>
                <w:rStyle w:val="FontStyle58"/>
              </w:rPr>
              <w:t>размещены</w:t>
            </w:r>
            <w:proofErr w:type="gramEnd"/>
            <w:r w:rsidR="00983C36">
              <w:rPr>
                <w:rStyle w:val="FontStyle58"/>
              </w:rPr>
              <w:t xml:space="preserve"> ИТП, ПНС, </w:t>
            </w:r>
            <w:proofErr w:type="spellStart"/>
            <w:r w:rsidR="00983C36">
              <w:rPr>
                <w:rStyle w:val="FontStyle58"/>
              </w:rPr>
              <w:t>электрощитовой</w:t>
            </w:r>
            <w:proofErr w:type="spellEnd"/>
            <w:r w:rsidRPr="001E6F00">
              <w:rPr>
                <w:rStyle w:val="FontStyle58"/>
              </w:rPr>
              <w:t>.</w:t>
            </w:r>
            <w:r w:rsidR="00983C36">
              <w:rPr>
                <w:rStyle w:val="FontStyle58"/>
              </w:rPr>
              <w:t xml:space="preserve"> Вход и выход в </w:t>
            </w:r>
            <w:proofErr w:type="spellStart"/>
            <w:r w:rsidR="00983C36">
              <w:rPr>
                <w:rStyle w:val="FontStyle58"/>
              </w:rPr>
              <w:t>техподполье</w:t>
            </w:r>
            <w:proofErr w:type="spellEnd"/>
            <w:r w:rsidR="00983C36">
              <w:rPr>
                <w:rStyle w:val="FontStyle58"/>
              </w:rPr>
              <w:t xml:space="preserve"> предусмотрен </w:t>
            </w:r>
            <w:proofErr w:type="gramStart"/>
            <w:r w:rsidR="00983C36">
              <w:rPr>
                <w:rStyle w:val="FontStyle58"/>
              </w:rPr>
              <w:t>отдельным</w:t>
            </w:r>
            <w:proofErr w:type="gramEnd"/>
            <w:r w:rsidR="00983C36">
              <w:rPr>
                <w:rStyle w:val="FontStyle58"/>
              </w:rPr>
              <w:t>, изолированным от входа в подъезд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размещены: машинное помещение лифтов, вытяжная и приточная </w:t>
            </w:r>
            <w:proofErr w:type="spellStart"/>
            <w:r w:rsidRPr="001E6F00">
              <w:rPr>
                <w:rStyle w:val="FontStyle58"/>
              </w:rPr>
              <w:t>венткамеры</w:t>
            </w:r>
            <w:proofErr w:type="spellEnd"/>
            <w:r w:rsidRPr="001E6F00">
              <w:rPr>
                <w:rStyle w:val="FontStyle58"/>
              </w:rPr>
              <w:t>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Выход с каждого этажа </w:t>
            </w: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секции (кроме </w:t>
            </w:r>
            <w:proofErr w:type="spellStart"/>
            <w:r w:rsidRPr="001E6F00">
              <w:rPr>
                <w:rStyle w:val="FontStyle58"/>
              </w:rPr>
              <w:t>техподполья</w:t>
            </w:r>
            <w:proofErr w:type="spellEnd"/>
            <w:r w:rsidRPr="001E6F00">
              <w:rPr>
                <w:rStyle w:val="FontStyle58"/>
              </w:rPr>
              <w:t xml:space="preserve">) предусмотрен </w:t>
            </w:r>
            <w:r w:rsidR="00B47D38" w:rsidRPr="001E6F00">
              <w:rPr>
                <w:rStyle w:val="FontStyle58"/>
              </w:rPr>
              <w:t>через воздушную зону незадымляемой лестничной клетки типа Н-1.</w:t>
            </w:r>
          </w:p>
          <w:p w:rsidR="00B47D38" w:rsidRPr="001E6F00" w:rsidRDefault="00B47D38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стволов, двумя лифтами, грузоподъемностью – 400 кг</w:t>
            </w:r>
            <w:r w:rsidR="00486A8B" w:rsidRPr="001E6F00">
              <w:rPr>
                <w:rStyle w:val="FontStyle58"/>
              </w:rPr>
              <w:t>,</w:t>
            </w:r>
            <w:r w:rsidRPr="001E6F00">
              <w:rPr>
                <w:rStyle w:val="FontStyle58"/>
              </w:rPr>
              <w:t xml:space="preserve"> и 630 кг.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lastRenderedPageBreak/>
              <w:t>II</w:t>
            </w:r>
            <w:r w:rsidRPr="001E6F00">
              <w:rPr>
                <w:rStyle w:val="FontStyle58"/>
              </w:rPr>
              <w:t xml:space="preserve"> секция – </w:t>
            </w:r>
            <w:r w:rsidR="00673589">
              <w:rPr>
                <w:rStyle w:val="FontStyle58"/>
              </w:rPr>
              <w:t xml:space="preserve">одиннадцатиэтажная секция </w:t>
            </w:r>
            <w:r w:rsidR="00E015C2">
              <w:rPr>
                <w:rStyle w:val="FontStyle58"/>
              </w:rPr>
              <w:t>с девятью жи</w:t>
            </w:r>
            <w:r w:rsidR="00983C36">
              <w:rPr>
                <w:rStyle w:val="FontStyle58"/>
              </w:rPr>
              <w:t>лыми этажами</w:t>
            </w:r>
            <w:r w:rsidR="00486A8B">
              <w:rPr>
                <w:rStyle w:val="FontStyle58"/>
              </w:rPr>
              <w:t xml:space="preserve">, </w:t>
            </w:r>
            <w:r w:rsidR="00486A8B" w:rsidRPr="001E6F00">
              <w:rPr>
                <w:rStyle w:val="FontStyle58"/>
              </w:rPr>
              <w:t>секция</w:t>
            </w:r>
            <w:r w:rsidRPr="001E6F00">
              <w:rPr>
                <w:rStyle w:val="FontStyle58"/>
              </w:rPr>
              <w:t xml:space="preserve"> с квартирами в двух уровнях на девятом этаже. На этажах (с отметкой 0,000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+19,600) запроектировано по 10 однокомнатных квартир. На планах (с отметкой +22,400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+25,200 – квартиры в двух уровнях) запроектировано две однокомнатные и восемь трехкомнатных квартир, оборудованы дополнительным аварийным выходом. </w:t>
            </w:r>
          </w:p>
          <w:p w:rsidR="00B47D38" w:rsidRPr="001E6F00" w:rsidRDefault="00C3194F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>
              <w:rPr>
                <w:rStyle w:val="FontStyle58"/>
              </w:rPr>
              <w:t xml:space="preserve">Квартира </w:t>
            </w:r>
            <w:r w:rsidR="00B47D38" w:rsidRPr="001E6F00">
              <w:rPr>
                <w:rStyle w:val="FontStyle58"/>
              </w:rPr>
              <w:t>имеет прихожую, кухню и санузел. Каждая квартира, расположенная выше первого этажа, имеет балкон.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подполье располагаются </w:t>
            </w:r>
            <w:proofErr w:type="spellStart"/>
            <w:r w:rsidRPr="001E6F00">
              <w:rPr>
                <w:rStyle w:val="FontStyle58"/>
              </w:rPr>
              <w:t>электрощитовая</w:t>
            </w:r>
            <w:proofErr w:type="spellEnd"/>
            <w:r w:rsidRPr="001E6F00">
              <w:rPr>
                <w:rStyle w:val="FontStyle58"/>
              </w:rPr>
              <w:t xml:space="preserve">. </w:t>
            </w:r>
            <w:proofErr w:type="spellStart"/>
            <w:r w:rsidRPr="001E6F00">
              <w:rPr>
                <w:rStyle w:val="FontStyle58"/>
              </w:rPr>
              <w:t>Техподполье</w:t>
            </w:r>
            <w:proofErr w:type="spellEnd"/>
            <w:r w:rsidRPr="001E6F00">
              <w:rPr>
                <w:rStyle w:val="FontStyle58"/>
              </w:rPr>
              <w:t xml:space="preserve"> имеет два обособленных выхода.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расположено машинное помещение лифта.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 и лифтом, грузоподъемностью – 630 кг.</w:t>
            </w:r>
          </w:p>
          <w:p w:rsidR="00E774F1" w:rsidRPr="001E6F00" w:rsidRDefault="00B47D38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t>III</w:t>
            </w:r>
            <w:r w:rsidRPr="001E6F00">
              <w:rPr>
                <w:rStyle w:val="FontStyle58"/>
              </w:rPr>
              <w:t xml:space="preserve"> секция </w:t>
            </w:r>
            <w:r w:rsidR="00486A8B" w:rsidRPr="001E6F00">
              <w:rPr>
                <w:rStyle w:val="FontStyle58"/>
              </w:rPr>
              <w:t xml:space="preserve">– </w:t>
            </w:r>
            <w:r w:rsidR="00673589">
              <w:rPr>
                <w:rStyle w:val="FontStyle58"/>
              </w:rPr>
              <w:t xml:space="preserve">одиннадцатиэтажная секция </w:t>
            </w:r>
            <w:r w:rsidR="00486A8B">
              <w:rPr>
                <w:rStyle w:val="FontStyle58"/>
              </w:rPr>
              <w:t>с</w:t>
            </w:r>
            <w:r w:rsidR="00983C36">
              <w:rPr>
                <w:rStyle w:val="FontStyle58"/>
              </w:rPr>
              <w:t xml:space="preserve"> девятью жилыми этажами</w:t>
            </w:r>
            <w:r w:rsidR="00486A8B">
              <w:rPr>
                <w:rStyle w:val="FontStyle58"/>
              </w:rPr>
              <w:t xml:space="preserve">, </w:t>
            </w:r>
            <w:r w:rsidR="00486A8B" w:rsidRPr="001E6F00">
              <w:rPr>
                <w:rStyle w:val="FontStyle58"/>
              </w:rPr>
              <w:t>секция</w:t>
            </w:r>
            <w:r w:rsidRPr="001E6F00">
              <w:rPr>
                <w:rStyle w:val="FontStyle58"/>
              </w:rPr>
              <w:t xml:space="preserve"> со сквозным проходом</w:t>
            </w:r>
            <w:r w:rsidR="00E774F1" w:rsidRPr="001E6F00">
              <w:rPr>
                <w:rStyle w:val="FontStyle58"/>
              </w:rPr>
              <w:t>, с</w:t>
            </w:r>
            <w:r w:rsidRPr="001E6F00">
              <w:rPr>
                <w:rStyle w:val="FontStyle58"/>
              </w:rPr>
              <w:t xml:space="preserve"> квартирами в двух уровнях на девятом этаже. </w:t>
            </w:r>
            <w:r w:rsidR="00E774F1" w:rsidRPr="001E6F00">
              <w:rPr>
                <w:rStyle w:val="FontStyle58"/>
              </w:rPr>
              <w:t xml:space="preserve">На этаже (с </w:t>
            </w:r>
            <w:r w:rsidR="00983C36">
              <w:rPr>
                <w:rStyle w:val="FontStyle58"/>
              </w:rPr>
              <w:t>от</w:t>
            </w:r>
            <w:r w:rsidR="00C06FCD">
              <w:rPr>
                <w:rStyle w:val="FontStyle58"/>
              </w:rPr>
              <w:t>меткой 0,000) запроектировано 9</w:t>
            </w:r>
            <w:r w:rsidR="00983C36">
              <w:rPr>
                <w:rStyle w:val="FontStyle58"/>
              </w:rPr>
              <w:t xml:space="preserve"> квартир: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двухкомна</w:t>
            </w:r>
            <w:r w:rsidR="000F6E3B">
              <w:rPr>
                <w:rStyle w:val="FontStyle58"/>
              </w:rPr>
              <w:t>т</w:t>
            </w:r>
            <w:r w:rsidRPr="001E6F00">
              <w:rPr>
                <w:rStyle w:val="FontStyle58"/>
              </w:rPr>
              <w:t>ных</w:t>
            </w:r>
            <w:proofErr w:type="gramEnd"/>
            <w:r w:rsidRPr="001E6F00">
              <w:rPr>
                <w:rStyle w:val="FontStyle58"/>
              </w:rPr>
              <w:t xml:space="preserve"> – одна,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- восемь.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На планах (с отметкой +2,800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+19,600) запроектировано: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двухкомна</w:t>
            </w:r>
            <w:r w:rsidR="000F6E3B">
              <w:rPr>
                <w:rStyle w:val="FontStyle58"/>
              </w:rPr>
              <w:t>т</w:t>
            </w:r>
            <w:r w:rsidRPr="001E6F00">
              <w:rPr>
                <w:rStyle w:val="FontStyle58"/>
              </w:rPr>
              <w:t>ных</w:t>
            </w:r>
            <w:proofErr w:type="gramEnd"/>
            <w:r w:rsidRPr="001E6F00">
              <w:rPr>
                <w:rStyle w:val="FontStyle58"/>
              </w:rPr>
              <w:t xml:space="preserve"> – одна,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- девять.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На планах (с отметкой +22,400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+25,200 – квартиры в двух уровнях) запроектировано: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– две,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трехкомнатных – семь,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пятикомнатных</w:t>
            </w:r>
            <w:proofErr w:type="gramEnd"/>
            <w:r w:rsidRPr="001E6F00">
              <w:rPr>
                <w:rStyle w:val="FontStyle58"/>
              </w:rPr>
              <w:t xml:space="preserve"> – одна.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Квартиры в двух уровнях оборудованы дополнительным аварийным выходом из каждой квартиры.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Каждая квартира, расположенная выше первого этажа, имеет балкон.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подполье располагаются </w:t>
            </w:r>
            <w:proofErr w:type="spellStart"/>
            <w:r w:rsidRPr="001E6F00">
              <w:rPr>
                <w:rStyle w:val="FontStyle58"/>
              </w:rPr>
              <w:t>электрощитовая</w:t>
            </w:r>
            <w:proofErr w:type="spellEnd"/>
            <w:r w:rsidRPr="001E6F00">
              <w:rPr>
                <w:rStyle w:val="FontStyle58"/>
              </w:rPr>
              <w:t xml:space="preserve">, </w:t>
            </w:r>
            <w:r w:rsidR="007C7691">
              <w:rPr>
                <w:rStyle w:val="FontStyle58"/>
              </w:rPr>
              <w:t xml:space="preserve">ИТП </w:t>
            </w:r>
            <w:r w:rsidRPr="001E6F00">
              <w:rPr>
                <w:rStyle w:val="FontStyle58"/>
              </w:rPr>
              <w:t xml:space="preserve">и узел ввода. </w:t>
            </w:r>
            <w:proofErr w:type="spellStart"/>
            <w:r w:rsidRPr="001E6F00">
              <w:rPr>
                <w:rStyle w:val="FontStyle58"/>
              </w:rPr>
              <w:t>Техподполье</w:t>
            </w:r>
            <w:proofErr w:type="spellEnd"/>
            <w:r w:rsidRPr="001E6F00">
              <w:rPr>
                <w:rStyle w:val="FontStyle58"/>
              </w:rPr>
              <w:t xml:space="preserve"> имеет два обособленных выхода.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III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расположено машинное помещение лифта.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 и лифтом, грузоподъемностью – 630 кг.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Доступ на чердак и выход на  кровлю осуществляется из лестничной клетки.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Предусмотрено устройство  ограждений  балконов.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 xml:space="preserve">Вход в жилой дом предусмотрен со стороны дворовой территории. 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Планировочными решениями обеспечивается функционально обоснованные взаимосвязи между отдельными помещениями каждой квартиры. В составе проектируемых квартир жилой части здания предусмотрены жилые комнаты, кухни, сан</w:t>
            </w:r>
            <w:proofErr w:type="gramStart"/>
            <w:r w:rsidRPr="001E6F00">
              <w:rPr>
                <w:iCs/>
              </w:rPr>
              <w:t>.</w:t>
            </w:r>
            <w:proofErr w:type="gramEnd"/>
            <w:r w:rsidRPr="001E6F00">
              <w:rPr>
                <w:iCs/>
              </w:rPr>
              <w:t xml:space="preserve"> </w:t>
            </w:r>
            <w:proofErr w:type="gramStart"/>
            <w:r w:rsidRPr="001E6F00">
              <w:rPr>
                <w:iCs/>
              </w:rPr>
              <w:t>у</w:t>
            </w:r>
            <w:proofErr w:type="gramEnd"/>
            <w:r w:rsidRPr="001E6F00">
              <w:rPr>
                <w:iCs/>
              </w:rPr>
              <w:t xml:space="preserve">злы, балконы.  Квартиры запроектированы </w:t>
            </w:r>
            <w:r w:rsidR="00486A8B" w:rsidRPr="001E6F00">
              <w:rPr>
                <w:iCs/>
              </w:rPr>
              <w:t>с совмещенный и раздельный сан</w:t>
            </w:r>
            <w:proofErr w:type="gramStart"/>
            <w:r w:rsidRPr="001E6F00">
              <w:rPr>
                <w:iCs/>
              </w:rPr>
              <w:t>.</w:t>
            </w:r>
            <w:proofErr w:type="gramEnd"/>
            <w:r w:rsidRPr="001E6F00">
              <w:rPr>
                <w:iCs/>
              </w:rPr>
              <w:t xml:space="preserve"> </w:t>
            </w:r>
            <w:proofErr w:type="gramStart"/>
            <w:r w:rsidRPr="001E6F00">
              <w:rPr>
                <w:iCs/>
              </w:rPr>
              <w:t>у</w:t>
            </w:r>
            <w:proofErr w:type="gramEnd"/>
            <w:r w:rsidRPr="001E6F00">
              <w:rPr>
                <w:iCs/>
              </w:rPr>
              <w:t>злами. Жилые комнаты и кухни квартир запроектированы с естественным освещением.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Покрытие здания жилого дома – совмещенное, с внутренним водостоком. На крыше здания предусмотрен парапет.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Крыша здания плоская рулонная, с внутренним водостоком и стальным ограждением по периметру.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lastRenderedPageBreak/>
              <w:t xml:space="preserve">Наружные стены зданий – облицовочный слой из кирпича красного и желтого цвета. </w:t>
            </w:r>
          </w:p>
          <w:p w:rsidR="00D12DC3" w:rsidRPr="001E6F00" w:rsidRDefault="00D12DC3" w:rsidP="00D12DC3">
            <w:pPr>
              <w:pStyle w:val="ConsPlusNormal"/>
              <w:ind w:firstLine="708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Внутренняя отделка мест общего пользования в соответствии с проектной документацией: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1. Лестничные площадки, марши, лифтовые холлы, тамбуры, помещения </w:t>
            </w:r>
            <w:proofErr w:type="spellStart"/>
            <w:r w:rsidRPr="001E6F00">
              <w:rPr>
                <w:sz w:val="24"/>
                <w:szCs w:val="24"/>
              </w:rPr>
              <w:t>мусорокамер</w:t>
            </w:r>
            <w:proofErr w:type="spellEnd"/>
            <w:r w:rsidRPr="001E6F00">
              <w:rPr>
                <w:sz w:val="24"/>
                <w:szCs w:val="24"/>
              </w:rPr>
              <w:t xml:space="preserve">, поэтажные </w:t>
            </w:r>
            <w:proofErr w:type="spellStart"/>
            <w:r w:rsidRPr="001E6F00">
              <w:rPr>
                <w:sz w:val="24"/>
                <w:szCs w:val="24"/>
              </w:rPr>
              <w:t>внеквартирные</w:t>
            </w:r>
            <w:proofErr w:type="spellEnd"/>
            <w:r w:rsidRPr="001E6F00">
              <w:rPr>
                <w:sz w:val="24"/>
                <w:szCs w:val="24"/>
              </w:rPr>
              <w:t xml:space="preserve"> коридоры: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Стены - штукатурка,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Потолок - затирка с расшивкой швов,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Полы - цементно-песчаная стяжка, керамическая плитка;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Окна - пластиковые оконные блоки со стеклопакетами с установкой подоконной доски и откосов;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Двери - металлические, дверные откосы - штукатурка, грунтовка,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2. </w:t>
            </w:r>
            <w:proofErr w:type="spellStart"/>
            <w:r w:rsidRPr="001E6F00">
              <w:rPr>
                <w:sz w:val="24"/>
                <w:szCs w:val="24"/>
              </w:rPr>
              <w:t>Венткамеры</w:t>
            </w:r>
            <w:proofErr w:type="spellEnd"/>
            <w:r w:rsidRPr="001E6F00">
              <w:rPr>
                <w:sz w:val="24"/>
                <w:szCs w:val="24"/>
              </w:rPr>
              <w:t xml:space="preserve">, </w:t>
            </w:r>
            <w:proofErr w:type="spellStart"/>
            <w:r w:rsidRPr="001E6F00">
              <w:rPr>
                <w:sz w:val="24"/>
                <w:szCs w:val="24"/>
              </w:rPr>
              <w:t>электрощитовые</w:t>
            </w:r>
            <w:proofErr w:type="spellEnd"/>
            <w:r w:rsidRPr="001E6F00">
              <w:rPr>
                <w:sz w:val="24"/>
                <w:szCs w:val="24"/>
              </w:rPr>
              <w:t xml:space="preserve">, тепловые и водомерные узлы: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Стены - штукатурка простая,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Потолок - затирка,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>Полы - цементно-песчаная стяжка;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Двери - металлические, в </w:t>
            </w:r>
            <w:proofErr w:type="spellStart"/>
            <w:r w:rsidRPr="001E6F00">
              <w:rPr>
                <w:sz w:val="24"/>
                <w:szCs w:val="24"/>
              </w:rPr>
              <w:t>электрощитовую</w:t>
            </w:r>
            <w:proofErr w:type="spellEnd"/>
            <w:r w:rsidRPr="001E6F00">
              <w:rPr>
                <w:sz w:val="24"/>
                <w:szCs w:val="24"/>
              </w:rPr>
              <w:t xml:space="preserve">, </w:t>
            </w:r>
            <w:proofErr w:type="spellStart"/>
            <w:r w:rsidRPr="001E6F00">
              <w:rPr>
                <w:sz w:val="24"/>
                <w:szCs w:val="24"/>
              </w:rPr>
              <w:t>венткамеру</w:t>
            </w:r>
            <w:proofErr w:type="spellEnd"/>
            <w:r w:rsidRPr="001E6F00">
              <w:rPr>
                <w:sz w:val="24"/>
                <w:szCs w:val="24"/>
              </w:rPr>
              <w:t xml:space="preserve"> - противопожарные, дверные откосы - штукатурка, водоэмульсионная окраска.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rPr>
                <w:rStyle w:val="FontStyle58"/>
              </w:rPr>
              <w:t xml:space="preserve">Благоустройство. </w:t>
            </w:r>
            <w:r w:rsidRPr="001E6F00">
              <w:t xml:space="preserve">Проектом предусматривается устройство дворовой территории с площадками благоустройства: для игр детей дошкольного и младшего школьного возраста, для отдыха взрослого населения, для занятий физкультурой, для хозяйственных целей. 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t xml:space="preserve">Покрытие проездов и парковок </w:t>
            </w:r>
            <w:r w:rsidR="00C3194F">
              <w:t>-</w:t>
            </w:r>
            <w:r w:rsidRPr="001E6F00">
              <w:t xml:space="preserve"> асфальт, площадок </w:t>
            </w:r>
            <w:r w:rsidR="00486A8B" w:rsidRPr="001E6F00">
              <w:t>для отдыха</w:t>
            </w:r>
            <w:r w:rsidRPr="001E6F00">
              <w:t xml:space="preserve"> взрослого населения и пешеходных дорожек – асфальт, покрытие игровых </w:t>
            </w:r>
            <w:r w:rsidR="00486A8B" w:rsidRPr="001E6F00">
              <w:t>площадок и</w:t>
            </w:r>
            <w:r w:rsidRPr="001E6F00">
              <w:t xml:space="preserve"> для отдыха предусмотрено </w:t>
            </w:r>
            <w:r w:rsidR="00486A8B" w:rsidRPr="001E6F00">
              <w:t xml:space="preserve">из </w:t>
            </w:r>
            <w:r w:rsidR="00486A8B">
              <w:t>асфальта</w:t>
            </w:r>
            <w:r w:rsidRPr="001E6F00">
              <w:t xml:space="preserve">, для спортивных площадок и игровых площадок для детей – гравийно-песчаная смесь.  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t xml:space="preserve">Озеленение осуществляется устройством газонов с посевом многолетних трав, посадкой деревьев, кустарников. </w:t>
            </w:r>
          </w:p>
          <w:p w:rsidR="00C95470" w:rsidRPr="001E6F00" w:rsidRDefault="0047117B" w:rsidP="00C3194F">
            <w:pPr>
              <w:pStyle w:val="Style2"/>
              <w:widowControl/>
              <w:tabs>
                <w:tab w:val="left" w:pos="1792"/>
              </w:tabs>
              <w:ind w:left="-75" w:firstLine="633"/>
            </w:pPr>
            <w:r w:rsidRPr="001E6F00">
              <w:t>Для благоустройства территории предусмотрены малые архитектурные формы.</w:t>
            </w:r>
            <w:r w:rsidRPr="001E6F00">
              <w:rPr>
                <w:rStyle w:val="FontStyle58"/>
              </w:rPr>
              <w:tab/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2.2.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Этапы проекта строительства </w:t>
            </w:r>
          </w:p>
        </w:tc>
        <w:tc>
          <w:tcPr>
            <w:tcW w:w="0" w:type="auto"/>
          </w:tcPr>
          <w:p w:rsidR="00C95470" w:rsidRPr="001E6F00" w:rsidRDefault="004666A2" w:rsidP="00A426D2">
            <w:pPr>
              <w:jc w:val="both"/>
            </w:pPr>
            <w:r>
              <w:t>2</w:t>
            </w:r>
            <w:r w:rsidR="00F5001C">
              <w:t xml:space="preserve"> этап строительства. </w:t>
            </w:r>
            <w:r w:rsidR="00C95470" w:rsidRPr="001E6F00">
              <w:t xml:space="preserve">Начало </w:t>
            </w:r>
            <w:r w:rsidR="00486A8B" w:rsidRPr="001E6F00">
              <w:t>строительства – апрель</w:t>
            </w:r>
            <w:r w:rsidR="00C95470" w:rsidRPr="001E6F00">
              <w:t xml:space="preserve"> 2013г., окончание: </w:t>
            </w:r>
          </w:p>
          <w:p w:rsidR="00C95470" w:rsidRPr="001E6F00" w:rsidRDefault="00962587" w:rsidP="00A426D2">
            <w:pPr>
              <w:jc w:val="both"/>
            </w:pPr>
            <w:r w:rsidRPr="001E6F00">
              <w:t>Дом 1 секция</w:t>
            </w:r>
            <w:r w:rsidR="00C95470" w:rsidRPr="001E6F00">
              <w:t xml:space="preserve"> 1,</w:t>
            </w:r>
            <w:r w:rsidR="0047117B" w:rsidRPr="001E6F00">
              <w:t xml:space="preserve"> </w:t>
            </w:r>
            <w:r w:rsidR="00C95470" w:rsidRPr="001E6F00">
              <w:t>2</w:t>
            </w:r>
            <w:r w:rsidR="0047117B" w:rsidRPr="001E6F00">
              <w:t>,</w:t>
            </w:r>
            <w:r w:rsidR="00C95470" w:rsidRPr="001E6F00">
              <w:t xml:space="preserve"> </w:t>
            </w:r>
            <w:r w:rsidR="0047117B" w:rsidRPr="001E6F00">
              <w:t xml:space="preserve">3 </w:t>
            </w:r>
            <w:r w:rsidR="00C95470" w:rsidRPr="001E6F00">
              <w:t xml:space="preserve">–  </w:t>
            </w:r>
            <w:r w:rsidR="0047117B" w:rsidRPr="001E6F00">
              <w:t xml:space="preserve">4 квартал </w:t>
            </w:r>
            <w:r w:rsidR="00C95470" w:rsidRPr="001E6F00">
              <w:t>201</w:t>
            </w:r>
            <w:r w:rsidR="004666A2">
              <w:t>8</w:t>
            </w:r>
            <w:r w:rsidR="00C95470" w:rsidRPr="001E6F00">
              <w:t xml:space="preserve"> г.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2.3.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Результаты государственной экспертизы</w:t>
            </w:r>
          </w:p>
        </w:tc>
        <w:tc>
          <w:tcPr>
            <w:tcW w:w="0" w:type="auto"/>
          </w:tcPr>
          <w:p w:rsidR="00C95470" w:rsidRDefault="00EE4F39" w:rsidP="00A426D2">
            <w:pPr>
              <w:jc w:val="both"/>
            </w:pPr>
            <w:r w:rsidRPr="001E6F00">
              <w:rPr>
                <w:iCs/>
              </w:rPr>
              <w:t>Заключение негосударственной экспертизы № 2-4-1-0010-</w:t>
            </w:r>
            <w:r w:rsidR="00486A8B" w:rsidRPr="001E6F00">
              <w:rPr>
                <w:iCs/>
              </w:rPr>
              <w:t>13 утверждено</w:t>
            </w:r>
            <w:r w:rsidRPr="001E6F00">
              <w:rPr>
                <w:iCs/>
              </w:rPr>
              <w:t xml:space="preserve"> 11.02.2013 г. Утверждено директором ООО «негосударственная экспертиза проектов» </w:t>
            </w:r>
            <w:proofErr w:type="spellStart"/>
            <w:r w:rsidRPr="001E6F00">
              <w:rPr>
                <w:iCs/>
              </w:rPr>
              <w:t>Баловацким</w:t>
            </w:r>
            <w:proofErr w:type="spellEnd"/>
            <w:r w:rsidRPr="001E6F00">
              <w:rPr>
                <w:iCs/>
              </w:rPr>
              <w:t xml:space="preserve"> П.В.</w:t>
            </w:r>
            <w:r w:rsidR="00C95470" w:rsidRPr="001E6F00">
              <w:t>– положительное</w:t>
            </w:r>
            <w:r w:rsidR="00F5001C">
              <w:t>.</w:t>
            </w:r>
          </w:p>
          <w:p w:rsidR="00F5001C" w:rsidRPr="001E6F00" w:rsidRDefault="00F5001C" w:rsidP="00A426D2">
            <w:pPr>
              <w:jc w:val="both"/>
            </w:pPr>
            <w:r>
              <w:t xml:space="preserve">Положительное заключение экспертизы №24-2-1-2-0051-16 утверждена 02.11.2016 </w:t>
            </w:r>
            <w:r w:rsidR="00486A8B">
              <w:t>г.</w:t>
            </w:r>
            <w:r>
              <w:t xml:space="preserve"> Утверждена генеральным директором ООО «</w:t>
            </w:r>
            <w:proofErr w:type="spellStart"/>
            <w:r>
              <w:t>СибЭксперт</w:t>
            </w:r>
            <w:proofErr w:type="spellEnd"/>
            <w:r>
              <w:t xml:space="preserve">» </w:t>
            </w:r>
            <w:proofErr w:type="spellStart"/>
            <w:r>
              <w:t>Бринь</w:t>
            </w:r>
            <w:proofErr w:type="spellEnd"/>
            <w:r>
              <w:t xml:space="preserve"> Е.В.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2.4.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Разрешение на строительство</w:t>
            </w:r>
          </w:p>
        </w:tc>
        <w:tc>
          <w:tcPr>
            <w:tcW w:w="0" w:type="auto"/>
          </w:tcPr>
          <w:p w:rsidR="00C95470" w:rsidRDefault="00EE4F39" w:rsidP="00A426D2">
            <w:pPr>
              <w:jc w:val="both"/>
              <w:rPr>
                <w:rStyle w:val="FontStyle36"/>
                <w:i w:val="0"/>
              </w:rPr>
            </w:pPr>
            <w:r w:rsidRPr="001E6F00">
              <w:rPr>
                <w:rStyle w:val="FontStyle36"/>
                <w:i w:val="0"/>
              </w:rPr>
              <w:t>№ RU-24308000-01/3065</w:t>
            </w:r>
            <w:r w:rsidR="005604BB">
              <w:rPr>
                <w:rStyle w:val="FontStyle36"/>
                <w:i w:val="0"/>
              </w:rPr>
              <w:t xml:space="preserve">-дг </w:t>
            </w:r>
            <w:r w:rsidRPr="001E6F00">
              <w:rPr>
                <w:rStyle w:val="FontStyle36"/>
                <w:i w:val="0"/>
              </w:rPr>
              <w:t>от 02.04.2013 выдано Администрацией города Красноярска</w:t>
            </w:r>
            <w:r w:rsidR="005604BB">
              <w:rPr>
                <w:rStyle w:val="FontStyle36"/>
                <w:i w:val="0"/>
              </w:rPr>
              <w:t>.</w:t>
            </w:r>
          </w:p>
          <w:p w:rsidR="005604BB" w:rsidRDefault="005604BB" w:rsidP="005604BB">
            <w:pPr>
              <w:jc w:val="both"/>
              <w:rPr>
                <w:rStyle w:val="FontStyle36"/>
                <w:i w:val="0"/>
              </w:rPr>
            </w:pPr>
            <w:r w:rsidRPr="001E6F00">
              <w:rPr>
                <w:rStyle w:val="FontStyle36"/>
                <w:i w:val="0"/>
              </w:rPr>
              <w:t>№ RU-24308000-01/3065</w:t>
            </w:r>
            <w:r>
              <w:rPr>
                <w:rStyle w:val="FontStyle36"/>
                <w:i w:val="0"/>
              </w:rPr>
              <w:t>-дг</w:t>
            </w:r>
            <w:r w:rsidRPr="001E6F00">
              <w:rPr>
                <w:rStyle w:val="FontStyle36"/>
                <w:i w:val="0"/>
              </w:rPr>
              <w:t xml:space="preserve"> от </w:t>
            </w:r>
            <w:r w:rsidR="00D4499F">
              <w:rPr>
                <w:rStyle w:val="FontStyle36"/>
                <w:i w:val="0"/>
              </w:rPr>
              <w:t>23.12.2016 г.</w:t>
            </w:r>
            <w:r w:rsidRPr="001E6F00">
              <w:rPr>
                <w:rStyle w:val="FontStyle36"/>
                <w:i w:val="0"/>
              </w:rPr>
              <w:t xml:space="preserve"> выдано Администрацией города Красноярска</w:t>
            </w:r>
            <w:r>
              <w:rPr>
                <w:rStyle w:val="FontStyle36"/>
                <w:i w:val="0"/>
              </w:rPr>
              <w:t>.</w:t>
            </w:r>
          </w:p>
          <w:p w:rsidR="005604BB" w:rsidRPr="001E6F00" w:rsidRDefault="00F5001C" w:rsidP="00A426D2">
            <w:pPr>
              <w:jc w:val="both"/>
            </w:pPr>
            <w:r>
              <w:rPr>
                <w:rStyle w:val="FontStyle36"/>
                <w:i w:val="0"/>
              </w:rPr>
              <w:t>Разрешение действительно до 02 января 2023</w:t>
            </w:r>
            <w:r w:rsidR="005604BB">
              <w:rPr>
                <w:rStyle w:val="FontStyle36"/>
                <w:i w:val="0"/>
              </w:rPr>
              <w:t xml:space="preserve"> г.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2.5.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Права застройщика на </w:t>
            </w:r>
            <w:r w:rsidRPr="001E6F00">
              <w:rPr>
                <w:b/>
              </w:rPr>
              <w:lastRenderedPageBreak/>
              <w:t>земельные участки</w:t>
            </w: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  <w:r w:rsidRPr="001E6F00">
              <w:lastRenderedPageBreak/>
              <w:t xml:space="preserve">Вид собственности земельного участка – </w:t>
            </w:r>
            <w:proofErr w:type="gramStart"/>
            <w:r w:rsidRPr="001E6F00">
              <w:t>частная</w:t>
            </w:r>
            <w:proofErr w:type="gramEnd"/>
            <w:r w:rsidRPr="001E6F00">
              <w:t>.</w:t>
            </w:r>
          </w:p>
          <w:p w:rsidR="00C95470" w:rsidRPr="001E6F00" w:rsidRDefault="00C95470" w:rsidP="00A426D2">
            <w:pPr>
              <w:jc w:val="both"/>
            </w:pPr>
            <w:r w:rsidRPr="001E6F00">
              <w:t xml:space="preserve">Земельный участок  площадью </w:t>
            </w:r>
            <w:r w:rsidR="00EE4F39" w:rsidRPr="001E6F00">
              <w:t>20 041,00 кв. м.</w:t>
            </w:r>
            <w:r w:rsidRPr="001E6F00">
              <w:t xml:space="preserve">  с кадастровым </w:t>
            </w:r>
            <w:r w:rsidRPr="001E6F00">
              <w:lastRenderedPageBreak/>
              <w:t xml:space="preserve">номером  </w:t>
            </w:r>
            <w:r w:rsidR="00EE4F39" w:rsidRPr="001E6F00">
              <w:t xml:space="preserve">24:50:0400398:1177, </w:t>
            </w:r>
            <w:r w:rsidRPr="001E6F00">
              <w:t>зарегистрирован в установленном порядке.  Собственник земельн</w:t>
            </w:r>
            <w:r w:rsidR="00EE4F39" w:rsidRPr="001E6F00">
              <w:t>ого</w:t>
            </w:r>
            <w:r w:rsidRPr="001E6F00">
              <w:t xml:space="preserve"> участк</w:t>
            </w:r>
            <w:r w:rsidR="00EE4F39" w:rsidRPr="001E6F00">
              <w:t>а</w:t>
            </w:r>
            <w:r w:rsidRPr="001E6F00">
              <w:t xml:space="preserve">: </w:t>
            </w:r>
            <w:r w:rsidR="00EE4F39" w:rsidRPr="001E6F00">
              <w:t>ООО «КРСКА</w:t>
            </w:r>
            <w:r w:rsidRPr="001E6F00">
              <w:t>»</w:t>
            </w:r>
            <w:r w:rsidR="00EE4F39" w:rsidRPr="001E6F00">
              <w:t>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2.6.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Местоположение строящегося объекта</w:t>
            </w:r>
          </w:p>
        </w:tc>
        <w:tc>
          <w:tcPr>
            <w:tcW w:w="0" w:type="auto"/>
          </w:tcPr>
          <w:p w:rsidR="00EE4F39" w:rsidRPr="001E6F00" w:rsidRDefault="00EE4F39" w:rsidP="00A426D2">
            <w:pPr>
              <w:pStyle w:val="Style15"/>
              <w:widowControl/>
              <w:tabs>
                <w:tab w:val="left" w:pos="4440"/>
              </w:tabs>
              <w:ind w:firstLine="287"/>
              <w:jc w:val="both"/>
            </w:pPr>
            <w:r w:rsidRPr="001E6F00">
              <w:t>Земельный участок ограничен с севера, запада и юга территорией перспективной застройки микрорайона, с востока проспектом 60 лет образования СССР.</w:t>
            </w:r>
          </w:p>
          <w:p w:rsidR="00C95470" w:rsidRPr="001E6F00" w:rsidRDefault="004666A2" w:rsidP="00A426D2">
            <w:pPr>
              <w:pStyle w:val="Style2"/>
              <w:widowControl/>
            </w:pPr>
            <w:r>
              <w:rPr>
                <w:rStyle w:val="FontStyle36"/>
                <w:i w:val="0"/>
              </w:rPr>
              <w:t>Проектируемый жилой дом № 2</w:t>
            </w:r>
            <w:r w:rsidR="00EE4F39" w:rsidRPr="001E6F00">
              <w:rPr>
                <w:rStyle w:val="FontStyle36"/>
                <w:i w:val="0"/>
              </w:rPr>
              <w:t xml:space="preserve"> запроектирован в южной   части земельного участка.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2.7.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Функциональное назначение нежилых помещений в объекте</w:t>
            </w:r>
          </w:p>
        </w:tc>
        <w:tc>
          <w:tcPr>
            <w:tcW w:w="0" w:type="auto"/>
          </w:tcPr>
          <w:p w:rsidR="00962587" w:rsidRPr="001E6F00" w:rsidRDefault="00C95470" w:rsidP="00A426D2">
            <w:pPr>
              <w:jc w:val="both"/>
            </w:pPr>
            <w:r w:rsidRPr="001E6F00">
              <w:t xml:space="preserve"> </w:t>
            </w:r>
            <w:r w:rsidR="00962587" w:rsidRPr="001E6F00">
              <w:t>Отсутствуют</w:t>
            </w:r>
          </w:p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2.8.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Состав общего имущества в объекте</w:t>
            </w:r>
          </w:p>
        </w:tc>
        <w:tc>
          <w:tcPr>
            <w:tcW w:w="0" w:type="auto"/>
          </w:tcPr>
          <w:p w:rsidR="00C95470" w:rsidRPr="001E6F00" w:rsidRDefault="00962587" w:rsidP="00A426D2">
            <w:pPr>
              <w:jc w:val="both"/>
            </w:pPr>
            <w:proofErr w:type="gramStart"/>
            <w:r w:rsidRPr="001E6F00">
              <w:t xml:space="preserve">Межквартирные лестничные площадки, лестницы, лифт, лифтовые и вентиляционные шахты, </w:t>
            </w:r>
            <w:proofErr w:type="spellStart"/>
            <w:r w:rsidRPr="001E6F00">
              <w:t>мусорокамера</w:t>
            </w:r>
            <w:proofErr w:type="spellEnd"/>
            <w:r w:rsidRPr="001E6F00">
              <w:t xml:space="preserve">, </w:t>
            </w:r>
            <w:proofErr w:type="spellStart"/>
            <w:r w:rsidRPr="001E6F00">
              <w:t>венткамеры</w:t>
            </w:r>
            <w:proofErr w:type="spellEnd"/>
            <w:r w:rsidRPr="001E6F00">
              <w:t>, коридоры, тамбуры, технический этаж,  техническое  подполье  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</w:t>
            </w:r>
            <w:proofErr w:type="gramEnd"/>
            <w:r w:rsidRPr="001E6F00">
              <w:t xml:space="preserve">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участке.</w:t>
            </w:r>
          </w:p>
          <w:p w:rsidR="00962587" w:rsidRPr="001E6F00" w:rsidRDefault="00962587" w:rsidP="00A426D2">
            <w:pPr>
              <w:jc w:val="both"/>
            </w:pPr>
            <w:r w:rsidRPr="001E6F00">
              <w:t xml:space="preserve">Границы и размер земельного участка, на котором расположен многоквартирный дом, определяются в соответствии с требованиями земельного </w:t>
            </w:r>
            <w:hyperlink r:id="rId9" w:history="1">
              <w:r w:rsidRPr="001E6F00">
                <w:rPr>
                  <w:rStyle w:val="a9"/>
                  <w:color w:val="auto"/>
                  <w:u w:val="none"/>
                </w:rPr>
                <w:t>законодательства</w:t>
              </w:r>
            </w:hyperlink>
            <w:r w:rsidRPr="001E6F00">
              <w:t xml:space="preserve"> и </w:t>
            </w:r>
            <w:hyperlink r:id="rId10" w:history="1">
              <w:r w:rsidRPr="001E6F00">
                <w:rPr>
                  <w:rStyle w:val="a9"/>
                  <w:color w:val="auto"/>
                  <w:u w:val="none"/>
                </w:rPr>
                <w:t>законодательства</w:t>
              </w:r>
            </w:hyperlink>
            <w:r w:rsidRPr="001E6F00">
              <w:t xml:space="preserve"> о градостроительной деятельности.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2.9.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Предполагаемые сроки получения разрешения на ввод в эксплуатацию объекта</w:t>
            </w: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  <w:r w:rsidRPr="001E6F00">
              <w:t xml:space="preserve">Начало строительства – </w:t>
            </w:r>
            <w:r w:rsidR="00962587" w:rsidRPr="001E6F00">
              <w:t>апреля</w:t>
            </w:r>
            <w:r w:rsidRPr="001E6F00">
              <w:t xml:space="preserve"> 2013г.</w:t>
            </w:r>
          </w:p>
          <w:p w:rsidR="00C95470" w:rsidRPr="001E6F00" w:rsidRDefault="00C95470" w:rsidP="00A426D2">
            <w:pPr>
              <w:jc w:val="both"/>
            </w:pPr>
            <w:r w:rsidRPr="001E6F00">
              <w:t>Окончание стро</w:t>
            </w:r>
            <w:r w:rsidR="00A426D2">
              <w:t>ительства (ввод в эксплуатацию)</w:t>
            </w:r>
            <w:r w:rsidRPr="001E6F00">
              <w:t xml:space="preserve">: </w:t>
            </w:r>
          </w:p>
          <w:p w:rsidR="00C95470" w:rsidRPr="001E6F00" w:rsidRDefault="004666A2" w:rsidP="00A426D2">
            <w:pPr>
              <w:jc w:val="both"/>
            </w:pPr>
            <w:r>
              <w:t>Дом 2</w:t>
            </w:r>
            <w:r w:rsidR="00962587" w:rsidRPr="001E6F00">
              <w:t xml:space="preserve"> </w:t>
            </w:r>
            <w:r>
              <w:t>секция 1, 2, 3 –  4 квартал 2018</w:t>
            </w:r>
            <w:r w:rsidR="00962587" w:rsidRPr="001E6F00">
              <w:t xml:space="preserve"> г.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2.10.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proofErr w:type="gramStart"/>
            <w:r w:rsidRPr="001E6F00">
              <w:rPr>
                <w:b/>
              </w:rPr>
              <w:t>Орган</w:t>
            </w:r>
            <w:proofErr w:type="gramEnd"/>
            <w:r w:rsidRPr="001E6F00">
              <w:rPr>
                <w:b/>
              </w:rPr>
              <w:t xml:space="preserve"> уполномоченный на выдачу разрешения на ввод объекта в эксплуатацию</w:t>
            </w:r>
          </w:p>
        </w:tc>
        <w:tc>
          <w:tcPr>
            <w:tcW w:w="0" w:type="auto"/>
          </w:tcPr>
          <w:p w:rsidR="00C95470" w:rsidRPr="001E6F00" w:rsidRDefault="00C95470" w:rsidP="00E53D58">
            <w:r w:rsidRPr="001E6F00">
              <w:t>Администрация города Красноярска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2.11.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Возможные финансовые  риски, добровольное </w:t>
            </w:r>
            <w:r w:rsidRPr="001E6F00">
              <w:rPr>
                <w:b/>
              </w:rPr>
              <w:lastRenderedPageBreak/>
              <w:t xml:space="preserve">страхование </w:t>
            </w:r>
          </w:p>
        </w:tc>
        <w:tc>
          <w:tcPr>
            <w:tcW w:w="0" w:type="auto"/>
          </w:tcPr>
          <w:p w:rsidR="00C95470" w:rsidRPr="001E6F00" w:rsidRDefault="00EA12AA" w:rsidP="00E53D58">
            <w:r w:rsidRPr="00E015C2">
              <w:lastRenderedPageBreak/>
              <w:t>Страхование финансовых рисков застройщиком не осуществляется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2.12.</w:t>
            </w: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  <w:r w:rsidRPr="001E6F00">
              <w:rPr>
                <w:b/>
              </w:rPr>
              <w:t>Планируемая стоимость строительства объекта</w:t>
            </w:r>
          </w:p>
        </w:tc>
        <w:tc>
          <w:tcPr>
            <w:tcW w:w="0" w:type="auto"/>
          </w:tcPr>
          <w:p w:rsidR="00C95470" w:rsidRPr="001E6F00" w:rsidRDefault="00962587" w:rsidP="00E53D58">
            <w:r w:rsidRPr="001E6F00">
              <w:rPr>
                <w:iCs/>
              </w:rPr>
              <w:t xml:space="preserve">С учетом текущих индексов изменения стоимости строительно-монтажных работ по объектам на 3 квартал 2013 года – </w:t>
            </w:r>
            <w:r w:rsidRPr="001E6F00">
              <w:rPr>
                <w:rStyle w:val="FontStyle36"/>
                <w:i w:val="0"/>
              </w:rPr>
              <w:t>521 412 400,00 (пятьсот двадцать один миллион четыреста двенадцать тысяч четыреста) рублей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r w:rsidRPr="001E6F00">
              <w:t xml:space="preserve">  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2.13.</w:t>
            </w: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Перечень подрядных организаций </w:t>
            </w:r>
          </w:p>
        </w:tc>
        <w:tc>
          <w:tcPr>
            <w:tcW w:w="0" w:type="auto"/>
          </w:tcPr>
          <w:p w:rsidR="00C95470" w:rsidRPr="001E6F00" w:rsidRDefault="00C95470" w:rsidP="00E956E4">
            <w:pPr>
              <w:jc w:val="both"/>
            </w:pPr>
            <w:r w:rsidRPr="001E6F00">
              <w:t>ООО «</w:t>
            </w:r>
            <w:r w:rsidR="0042289E">
              <w:t>Лидер</w:t>
            </w:r>
            <w:r w:rsidR="0042289E" w:rsidRPr="001E6F00">
              <w:t>» свидетельство</w:t>
            </w:r>
            <w:r w:rsidRPr="001E6F00">
              <w:t xml:space="preserve"> о допуске</w:t>
            </w:r>
            <w:r w:rsidR="00962587" w:rsidRPr="001E6F00">
              <w:t xml:space="preserve"> к определенному виду или видам работ, которые оказывают влияние на безопасность объектов капитального </w:t>
            </w:r>
            <w:r w:rsidR="0042289E" w:rsidRPr="001E6F00">
              <w:t>строительства №</w:t>
            </w:r>
            <w:r w:rsidR="0042289E">
              <w:t xml:space="preserve"> СРО-С-210-24032010</w:t>
            </w:r>
            <w:r w:rsidR="0042289E" w:rsidRPr="001E6F00">
              <w:t xml:space="preserve"> выдано Союз</w:t>
            </w:r>
            <w:r w:rsidR="0042289E">
              <w:t xml:space="preserve"> строителей саморегулируемая организация «</w:t>
            </w:r>
            <w:proofErr w:type="spellStart"/>
            <w:r w:rsidR="0042289E">
              <w:t>ПромЖилСтрой</w:t>
            </w:r>
            <w:proofErr w:type="spellEnd"/>
            <w:r w:rsidR="0042289E">
              <w:t>» от 28.02.2017</w:t>
            </w:r>
            <w:r w:rsidR="00E956E4" w:rsidRPr="001E6F00">
              <w:t xml:space="preserve"> г.</w:t>
            </w:r>
          </w:p>
          <w:p w:rsidR="00C95470" w:rsidRPr="001E6F00" w:rsidRDefault="00C95470" w:rsidP="00E53D58"/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2.14.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A426D2">
            <w:pPr>
              <w:jc w:val="both"/>
            </w:pPr>
            <w:r w:rsidRPr="001E6F00">
              <w:rPr>
                <w:b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1E6F00">
              <w:t xml:space="preserve"> Залог в силу закона.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2.15.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A426D2">
            <w:pPr>
              <w:jc w:val="both"/>
            </w:pPr>
            <w:r w:rsidRPr="001E6F00">
              <w:rPr>
                <w:b/>
              </w:rPr>
              <w:t>Иные договора  и сделки, на основании которых привлекаются денежные средства для строительства (создания) многоквартирного дома и (или) иного объекта недвижимости:</w:t>
            </w:r>
            <w:r w:rsidR="001E6F00">
              <w:rPr>
                <w:b/>
              </w:rPr>
              <w:t xml:space="preserve"> </w:t>
            </w:r>
            <w:r w:rsidR="001E6F00" w:rsidRPr="001E6F00">
              <w:t>-</w:t>
            </w:r>
            <w:r w:rsidR="001E6F00">
              <w:t xml:space="preserve"> </w:t>
            </w:r>
            <w:r w:rsidR="001E6F00" w:rsidRPr="001E6F00">
              <w:t>Отсутствуют</w:t>
            </w:r>
            <w:r w:rsidRPr="001E6F00">
              <w:rPr>
                <w:b/>
              </w:rPr>
              <w:t xml:space="preserve">  </w:t>
            </w:r>
            <w:r w:rsidRPr="001E6F00">
              <w:t xml:space="preserve"> </w:t>
            </w:r>
          </w:p>
        </w:tc>
      </w:tr>
      <w:tr w:rsidR="001E6F00" w:rsidRPr="001E6F00" w:rsidTr="00E015C2">
        <w:tc>
          <w:tcPr>
            <w:tcW w:w="696" w:type="dxa"/>
            <w:hideMark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2.16.</w:t>
            </w:r>
          </w:p>
        </w:tc>
        <w:tc>
          <w:tcPr>
            <w:tcW w:w="9051" w:type="dxa"/>
            <w:gridSpan w:val="2"/>
            <w:hideMark/>
          </w:tcPr>
          <w:p w:rsidR="00C95470" w:rsidRPr="001E6F00" w:rsidRDefault="00C95470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 Особые условия: </w:t>
            </w:r>
            <w:r w:rsidR="001E6F00" w:rsidRPr="001E6F00">
              <w:t>-</w:t>
            </w:r>
            <w:r w:rsidR="001E6F00">
              <w:t xml:space="preserve"> </w:t>
            </w:r>
            <w:r w:rsidR="001E6F00" w:rsidRPr="001E6F00">
              <w:t>Отсутствуют</w:t>
            </w:r>
          </w:p>
        </w:tc>
      </w:tr>
      <w:tr w:rsidR="001E6F00" w:rsidRPr="001E6F00" w:rsidTr="00E015C2">
        <w:tc>
          <w:tcPr>
            <w:tcW w:w="0" w:type="auto"/>
          </w:tcPr>
          <w:p w:rsidR="00C95470" w:rsidRPr="001E6F00" w:rsidRDefault="00D12DC3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2.17.</w:t>
            </w: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C95470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Количество в составе строящегося (создаваемого)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недвижимости):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t>Общее кол</w:t>
            </w:r>
            <w:r w:rsidR="004666A2">
              <w:t>ичество квартир в Жилом доме № 2</w:t>
            </w:r>
            <w:r w:rsidRPr="001E6F00">
              <w:t xml:space="preserve"> –305 штук. </w:t>
            </w:r>
          </w:p>
        </w:tc>
      </w:tr>
      <w:tr w:rsidR="001E6F00" w:rsidRPr="001E6F00" w:rsidTr="00E015C2">
        <w:tc>
          <w:tcPr>
            <w:tcW w:w="0" w:type="auto"/>
          </w:tcPr>
          <w:p w:rsidR="00D12DC3" w:rsidRPr="001E6F00" w:rsidRDefault="00D12DC3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2.18.</w:t>
            </w:r>
          </w:p>
        </w:tc>
        <w:tc>
          <w:tcPr>
            <w:tcW w:w="9051" w:type="dxa"/>
            <w:gridSpan w:val="2"/>
          </w:tcPr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Описание технических характеристик указанных самостоятельных частей: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квартир 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секция 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126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56 штук</w:t>
            </w:r>
            <w:r w:rsidRPr="001E6F00">
              <w:t>, в том числе: 40,34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- 1 шт., 39,54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25,89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28,96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41,69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40,89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27,48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30,31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2-х комнатных квартир 70 шт.</w:t>
            </w:r>
            <w:r w:rsidRPr="001E6F00">
              <w:t>, в том числе: 52,11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>– 1шт., 51,54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</w:t>
            </w:r>
            <w:r w:rsidR="00486A8B" w:rsidRPr="001E6F00">
              <w:t>шт.</w:t>
            </w:r>
            <w:r w:rsidRPr="001E6F00">
              <w:t>, 55,77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56,73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54,90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53,46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52,89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57,12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58,08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56,25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секция I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90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82 штуки</w:t>
            </w:r>
            <w:r w:rsidRPr="001E6F00">
              <w:t>, в том числе: 44,60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- 2 шт., 26,88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41,51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42,31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29,54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46,01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42,94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43,23 м</w:t>
            </w:r>
            <w:r w:rsidRPr="001E6F00">
              <w:rPr>
                <w:vertAlign w:val="superscript"/>
              </w:rPr>
              <w:t xml:space="preserve">2 </w:t>
            </w:r>
            <w:r w:rsidRPr="001E6F00">
              <w:t xml:space="preserve"> - 14 шт., 43,65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30.92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30.90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57.36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57,</w:t>
            </w:r>
            <w:r w:rsidR="00486A8B" w:rsidRPr="001E6F00">
              <w:t>40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 xml:space="preserve">3-х комнатных </w:t>
            </w:r>
            <w:r w:rsidR="00486A8B" w:rsidRPr="001E6F00">
              <w:rPr>
                <w:b/>
              </w:rPr>
              <w:t>квартир 8</w:t>
            </w:r>
            <w:r w:rsidRPr="001E6F00">
              <w:rPr>
                <w:b/>
              </w:rPr>
              <w:t xml:space="preserve"> шт.</w:t>
            </w:r>
            <w:r w:rsidRPr="001E6F00">
              <w:t>, в том числе: 87,43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- 2 шт., 81,23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82,62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секция II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89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73 штуки</w:t>
            </w:r>
            <w:r w:rsidRPr="001E6F00">
              <w:t>, в том числе: 44,60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1шт., 26,88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39,63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42,14 м</w:t>
            </w:r>
            <w:r w:rsidRPr="001E6F00">
              <w:rPr>
                <w:vertAlign w:val="superscript"/>
              </w:rPr>
              <w:t xml:space="preserve">2 </w:t>
            </w:r>
            <w:r w:rsidRPr="001E6F00">
              <w:t xml:space="preserve"> - 1 шт., 42,31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29,54 м</w:t>
            </w:r>
            <w:r w:rsidRPr="001E6F00">
              <w:rPr>
                <w:vertAlign w:val="superscript"/>
              </w:rPr>
              <w:t>2</w:t>
            </w:r>
            <w:r w:rsidRPr="001E6F00">
              <w:t>– 1 шт., 41,95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46,01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42,94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41,06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43,42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43,65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30,92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30,90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43,23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7 шт., 57,36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2-х комнатных квартир 8 шт.</w:t>
            </w:r>
            <w:r w:rsidRPr="001E6F00">
              <w:t xml:space="preserve"> в том числе: 47,71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шт., 49,12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3-х комнатных квартир 7 шт.</w:t>
            </w:r>
            <w:r w:rsidRPr="001E6F00">
              <w:t xml:space="preserve"> в том числе: 77,81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- 1 шт., 81,23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87,43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82,62 м 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81,26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 </w:t>
            </w:r>
          </w:p>
          <w:p w:rsidR="00987E0F" w:rsidRPr="001E6F00" w:rsidRDefault="00D12DC3" w:rsidP="00A426D2">
            <w:pPr>
              <w:jc w:val="both"/>
            </w:pPr>
            <w:r w:rsidRPr="001E6F00">
              <w:rPr>
                <w:b/>
              </w:rPr>
              <w:t xml:space="preserve">5-ти комнатных </w:t>
            </w:r>
            <w:r w:rsidR="00486A8B" w:rsidRPr="001E6F00">
              <w:rPr>
                <w:b/>
              </w:rPr>
              <w:t>квартир 1</w:t>
            </w:r>
            <w:r w:rsidRPr="001E6F00">
              <w:rPr>
                <w:b/>
              </w:rPr>
              <w:t xml:space="preserve"> шт.</w:t>
            </w:r>
            <w:r w:rsidRPr="001E6F00">
              <w:t>, в том числе 93,73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</w:t>
            </w:r>
          </w:p>
          <w:p w:rsidR="00987E0F" w:rsidRDefault="00987E0F" w:rsidP="00A426D2">
            <w:pPr>
              <w:jc w:val="both"/>
            </w:pPr>
          </w:p>
          <w:p w:rsidR="00987E0F" w:rsidRPr="001E6F00" w:rsidRDefault="00987E0F" w:rsidP="00A426D2">
            <w:pPr>
              <w:jc w:val="both"/>
            </w:pPr>
            <w:r w:rsidRPr="001E6F00">
              <w:t xml:space="preserve">Генеральный директор </w:t>
            </w:r>
          </w:p>
          <w:p w:rsidR="00987E0F" w:rsidRPr="001E6F00" w:rsidRDefault="00987E0F" w:rsidP="00A426D2">
            <w:pPr>
              <w:jc w:val="both"/>
              <w:rPr>
                <w:b/>
              </w:rPr>
            </w:pPr>
            <w:r w:rsidRPr="001E6F00">
              <w:t xml:space="preserve">ООО «КРСКА»                                                                                          </w:t>
            </w:r>
            <w:proofErr w:type="spellStart"/>
            <w:r w:rsidR="00F5001C">
              <w:t>В.И.Городок</w:t>
            </w:r>
            <w:proofErr w:type="spellEnd"/>
          </w:p>
        </w:tc>
      </w:tr>
    </w:tbl>
    <w:p w:rsidR="0046225E" w:rsidRPr="001E6F00" w:rsidRDefault="0046225E" w:rsidP="00387974"/>
    <w:sectPr w:rsidR="0046225E" w:rsidRPr="001E6F00" w:rsidSect="00A426D2">
      <w:footerReference w:type="default" r:id="rId11"/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DB8" w:rsidRDefault="00AA3DB8" w:rsidP="001E6F00">
      <w:r>
        <w:separator/>
      </w:r>
    </w:p>
  </w:endnote>
  <w:endnote w:type="continuationSeparator" w:id="0">
    <w:p w:rsidR="00AA3DB8" w:rsidRDefault="00AA3DB8" w:rsidP="001E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3435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E6F00" w:rsidRPr="001E6F00" w:rsidRDefault="001E6F00">
        <w:pPr>
          <w:pStyle w:val="ac"/>
          <w:jc w:val="right"/>
          <w:rPr>
            <w:sz w:val="20"/>
            <w:szCs w:val="20"/>
          </w:rPr>
        </w:pPr>
        <w:r w:rsidRPr="001E6F00">
          <w:rPr>
            <w:sz w:val="20"/>
            <w:szCs w:val="20"/>
          </w:rPr>
          <w:fldChar w:fldCharType="begin"/>
        </w:r>
        <w:r w:rsidRPr="001E6F00">
          <w:rPr>
            <w:sz w:val="20"/>
            <w:szCs w:val="20"/>
          </w:rPr>
          <w:instrText>PAGE   \* MERGEFORMAT</w:instrText>
        </w:r>
        <w:r w:rsidRPr="001E6F00">
          <w:rPr>
            <w:sz w:val="20"/>
            <w:szCs w:val="20"/>
          </w:rPr>
          <w:fldChar w:fldCharType="separate"/>
        </w:r>
        <w:r w:rsidR="00CE4637">
          <w:rPr>
            <w:noProof/>
            <w:sz w:val="20"/>
            <w:szCs w:val="20"/>
          </w:rPr>
          <w:t>2</w:t>
        </w:r>
        <w:r w:rsidRPr="001E6F00">
          <w:rPr>
            <w:sz w:val="20"/>
            <w:szCs w:val="20"/>
          </w:rPr>
          <w:fldChar w:fldCharType="end"/>
        </w:r>
      </w:p>
    </w:sdtContent>
  </w:sdt>
  <w:p w:rsidR="001E6F00" w:rsidRDefault="001E6F0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DB8" w:rsidRDefault="00AA3DB8" w:rsidP="001E6F00">
      <w:r>
        <w:separator/>
      </w:r>
    </w:p>
  </w:footnote>
  <w:footnote w:type="continuationSeparator" w:id="0">
    <w:p w:rsidR="00AA3DB8" w:rsidRDefault="00AA3DB8" w:rsidP="001E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A7B42"/>
    <w:multiLevelType w:val="hybridMultilevel"/>
    <w:tmpl w:val="D73C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56348"/>
    <w:multiLevelType w:val="hybridMultilevel"/>
    <w:tmpl w:val="2A0A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44A24"/>
    <w:multiLevelType w:val="hybridMultilevel"/>
    <w:tmpl w:val="15A6F6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DD1805"/>
    <w:multiLevelType w:val="hybridMultilevel"/>
    <w:tmpl w:val="525E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63DD7"/>
    <w:multiLevelType w:val="hybridMultilevel"/>
    <w:tmpl w:val="33E2E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1F"/>
    <w:rsid w:val="00081EDB"/>
    <w:rsid w:val="000F6E3B"/>
    <w:rsid w:val="00106C1F"/>
    <w:rsid w:val="00134C4F"/>
    <w:rsid w:val="00156CA9"/>
    <w:rsid w:val="00186C4C"/>
    <w:rsid w:val="001E6F00"/>
    <w:rsid w:val="001E7A66"/>
    <w:rsid w:val="002329D7"/>
    <w:rsid w:val="002F067A"/>
    <w:rsid w:val="00387974"/>
    <w:rsid w:val="0042289E"/>
    <w:rsid w:val="00424CF1"/>
    <w:rsid w:val="0046225E"/>
    <w:rsid w:val="004666A2"/>
    <w:rsid w:val="0047117B"/>
    <w:rsid w:val="00486A8B"/>
    <w:rsid w:val="005604BB"/>
    <w:rsid w:val="0056601C"/>
    <w:rsid w:val="005B1ECD"/>
    <w:rsid w:val="00673589"/>
    <w:rsid w:val="006D1D70"/>
    <w:rsid w:val="006D4288"/>
    <w:rsid w:val="00751996"/>
    <w:rsid w:val="007C7691"/>
    <w:rsid w:val="008938A3"/>
    <w:rsid w:val="008C5B08"/>
    <w:rsid w:val="008F44D8"/>
    <w:rsid w:val="00916217"/>
    <w:rsid w:val="00920367"/>
    <w:rsid w:val="00962587"/>
    <w:rsid w:val="00983C36"/>
    <w:rsid w:val="00987E0F"/>
    <w:rsid w:val="009B356B"/>
    <w:rsid w:val="009B6C71"/>
    <w:rsid w:val="00A426D2"/>
    <w:rsid w:val="00A66B02"/>
    <w:rsid w:val="00A73B2B"/>
    <w:rsid w:val="00AA3DB8"/>
    <w:rsid w:val="00AB23DF"/>
    <w:rsid w:val="00B47D38"/>
    <w:rsid w:val="00C06FCD"/>
    <w:rsid w:val="00C3194F"/>
    <w:rsid w:val="00C36673"/>
    <w:rsid w:val="00C705C8"/>
    <w:rsid w:val="00C72E10"/>
    <w:rsid w:val="00C95470"/>
    <w:rsid w:val="00CE4637"/>
    <w:rsid w:val="00D12DC3"/>
    <w:rsid w:val="00D4499F"/>
    <w:rsid w:val="00D46637"/>
    <w:rsid w:val="00E015C2"/>
    <w:rsid w:val="00E41817"/>
    <w:rsid w:val="00E53D58"/>
    <w:rsid w:val="00E774F1"/>
    <w:rsid w:val="00E956E4"/>
    <w:rsid w:val="00EA12AA"/>
    <w:rsid w:val="00EC1829"/>
    <w:rsid w:val="00EE4F39"/>
    <w:rsid w:val="00F5001C"/>
    <w:rsid w:val="00F55B8D"/>
    <w:rsid w:val="00FB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1621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16217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1621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1621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d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7349;fld=134;dst=10067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8903;fld=134;dst=1003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Angor</dc:creator>
  <cp:lastModifiedBy>User</cp:lastModifiedBy>
  <cp:revision>4</cp:revision>
  <cp:lastPrinted>2017-01-31T03:16:00Z</cp:lastPrinted>
  <dcterms:created xsi:type="dcterms:W3CDTF">2017-03-17T03:53:00Z</dcterms:created>
  <dcterms:modified xsi:type="dcterms:W3CDTF">2017-03-22T03:58:00Z</dcterms:modified>
</cp:coreProperties>
</file>