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273" w:rsidRPr="000E2BEE" w:rsidRDefault="008F6273" w:rsidP="008F62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BEE">
        <w:rPr>
          <w:rFonts w:ascii="Times New Roman" w:hAnsi="Times New Roman" w:cs="Times New Roman"/>
          <w:b/>
          <w:sz w:val="24"/>
          <w:szCs w:val="24"/>
        </w:rPr>
        <w:t>Изменения к проектн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0E2BEE">
        <w:rPr>
          <w:rFonts w:ascii="Times New Roman" w:hAnsi="Times New Roman" w:cs="Times New Roman"/>
          <w:b/>
          <w:sz w:val="24"/>
          <w:szCs w:val="24"/>
        </w:rPr>
        <w:t xml:space="preserve"> деклараци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0E2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6865">
        <w:rPr>
          <w:rFonts w:ascii="Times New Roman" w:hAnsi="Times New Roman" w:cs="Times New Roman"/>
          <w:b/>
          <w:sz w:val="24"/>
          <w:szCs w:val="24"/>
        </w:rPr>
        <w:t>от 01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9E686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.2016 года</w:t>
      </w:r>
    </w:p>
    <w:p w:rsidR="008F6273" w:rsidRPr="008F6273" w:rsidRDefault="008F6273" w:rsidP="008F62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BEE">
        <w:rPr>
          <w:rFonts w:ascii="Times New Roman" w:hAnsi="Times New Roman" w:cs="Times New Roman"/>
          <w:sz w:val="24"/>
          <w:szCs w:val="24"/>
        </w:rPr>
        <w:t>по объект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E2BEE">
        <w:rPr>
          <w:rFonts w:ascii="Times New Roman" w:hAnsi="Times New Roman" w:cs="Times New Roman"/>
          <w:sz w:val="24"/>
          <w:szCs w:val="24"/>
        </w:rPr>
        <w:t xml:space="preserve">: </w:t>
      </w:r>
      <w:r w:rsidRPr="00093A35">
        <w:rPr>
          <w:rFonts w:ascii="Arial" w:eastAsia="Times New Roman" w:hAnsi="Arial" w:cs="Arial"/>
          <w:sz w:val="16"/>
          <w:szCs w:val="16"/>
        </w:rPr>
        <w:t>Жилые дома с инженерным обеспечением № 11,12,13,14, 14А,14Б в 4-м квартале  в VII</w:t>
      </w:r>
      <w:r>
        <w:rPr>
          <w:rFonts w:ascii="Arial" w:eastAsia="Times New Roman" w:hAnsi="Arial" w:cs="Arial"/>
          <w:sz w:val="16"/>
          <w:szCs w:val="16"/>
          <w:lang w:val="en-US"/>
        </w:rPr>
        <w:t>I</w:t>
      </w:r>
      <w:r w:rsidRPr="00093A35">
        <w:rPr>
          <w:rFonts w:ascii="Arial" w:eastAsia="Times New Roman" w:hAnsi="Arial" w:cs="Arial"/>
          <w:sz w:val="16"/>
          <w:szCs w:val="16"/>
        </w:rPr>
        <w:t xml:space="preserve"> микрорайоне </w:t>
      </w:r>
      <w:proofErr w:type="gramStart"/>
      <w:r w:rsidRPr="00093A35">
        <w:rPr>
          <w:rFonts w:ascii="Arial" w:eastAsia="Times New Roman" w:hAnsi="Arial" w:cs="Arial"/>
          <w:sz w:val="16"/>
          <w:szCs w:val="16"/>
        </w:rPr>
        <w:t>г</w:t>
      </w:r>
      <w:proofErr w:type="gramEnd"/>
      <w:r w:rsidRPr="00093A35">
        <w:rPr>
          <w:rFonts w:ascii="Arial" w:eastAsia="Times New Roman" w:hAnsi="Arial" w:cs="Arial"/>
          <w:sz w:val="16"/>
          <w:szCs w:val="16"/>
        </w:rPr>
        <w:t xml:space="preserve">. Сосновоборска Красноярского края. Вторая очередь строительства жилой дом № 13 с пристроенным нежилым помещением. Жилой дом № 14 расположенного по адресу </w:t>
      </w:r>
      <w:proofErr w:type="gramStart"/>
      <w:r w:rsidRPr="00093A35">
        <w:rPr>
          <w:rFonts w:ascii="Arial" w:eastAsia="Times New Roman" w:hAnsi="Arial" w:cs="Arial"/>
          <w:sz w:val="16"/>
          <w:szCs w:val="16"/>
        </w:rPr>
        <w:t>:К</w:t>
      </w:r>
      <w:proofErr w:type="gramEnd"/>
      <w:r w:rsidRPr="00093A35">
        <w:rPr>
          <w:rFonts w:ascii="Arial" w:eastAsia="Times New Roman" w:hAnsi="Arial" w:cs="Arial"/>
          <w:sz w:val="16"/>
          <w:szCs w:val="16"/>
        </w:rPr>
        <w:t>расноярский край, г. Сосновоборск,  VIII микрорайон</w:t>
      </w:r>
      <w:r w:rsidRPr="008F6273">
        <w:rPr>
          <w:rFonts w:ascii="Arial" w:eastAsia="Times New Roman" w:hAnsi="Arial" w:cs="Arial"/>
          <w:b/>
          <w:sz w:val="16"/>
          <w:szCs w:val="16"/>
        </w:rPr>
        <w:t>, жилой дом № 14</w:t>
      </w:r>
    </w:p>
    <w:p w:rsidR="008F6273" w:rsidRPr="000E2BEE" w:rsidRDefault="000D6810" w:rsidP="008F62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Красноярск                                                                                               </w:t>
      </w:r>
      <w:r w:rsidR="009E6865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.0</w:t>
      </w:r>
      <w:r w:rsidR="009E686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.2016</w:t>
      </w:r>
      <w:r w:rsidR="008C33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F6273" w:rsidRDefault="008F6273" w:rsidP="008F6273">
      <w:pPr>
        <w:rPr>
          <w:rFonts w:ascii="Times New Roman" w:hAnsi="Times New Roman" w:cs="Times New Roman"/>
          <w:sz w:val="24"/>
          <w:szCs w:val="24"/>
        </w:rPr>
      </w:pPr>
      <w:r w:rsidRPr="000E2BEE">
        <w:rPr>
          <w:rFonts w:ascii="Times New Roman" w:hAnsi="Times New Roman" w:cs="Times New Roman"/>
          <w:sz w:val="24"/>
          <w:szCs w:val="24"/>
        </w:rPr>
        <w:t>Изменения к проектным декларациям по объект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E2BE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F6273" w:rsidRPr="008F6273" w:rsidRDefault="008F6273" w:rsidP="008F627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6E8E">
        <w:rPr>
          <w:rFonts w:ascii="Times New Roman" w:hAnsi="Times New Roman" w:cs="Times New Roman"/>
          <w:sz w:val="24"/>
          <w:szCs w:val="24"/>
        </w:rPr>
        <w:t>«</w:t>
      </w:r>
      <w:r w:rsidRPr="00093A35">
        <w:rPr>
          <w:rFonts w:ascii="Arial" w:eastAsia="Times New Roman" w:hAnsi="Arial" w:cs="Arial"/>
          <w:sz w:val="16"/>
          <w:szCs w:val="16"/>
        </w:rPr>
        <w:t>Жилые дома с инженерным обеспечением № 11,12,13,14, 14А,14Б в 4-м квартале  в VI</w:t>
      </w:r>
      <w:r>
        <w:rPr>
          <w:rFonts w:ascii="Arial" w:eastAsia="Times New Roman" w:hAnsi="Arial" w:cs="Arial"/>
          <w:sz w:val="16"/>
          <w:szCs w:val="16"/>
          <w:lang w:val="en-US"/>
        </w:rPr>
        <w:t>I</w:t>
      </w:r>
      <w:proofErr w:type="spellStart"/>
      <w:r w:rsidRPr="00093A35">
        <w:rPr>
          <w:rFonts w:ascii="Arial" w:eastAsia="Times New Roman" w:hAnsi="Arial" w:cs="Arial"/>
          <w:sz w:val="16"/>
          <w:szCs w:val="16"/>
        </w:rPr>
        <w:t>I</w:t>
      </w:r>
      <w:proofErr w:type="spellEnd"/>
      <w:r w:rsidRPr="00093A35">
        <w:rPr>
          <w:rFonts w:ascii="Arial" w:eastAsia="Times New Roman" w:hAnsi="Arial" w:cs="Arial"/>
          <w:sz w:val="16"/>
          <w:szCs w:val="16"/>
        </w:rPr>
        <w:t xml:space="preserve"> микрорайоне </w:t>
      </w:r>
      <w:proofErr w:type="gramStart"/>
      <w:r w:rsidRPr="00093A35">
        <w:rPr>
          <w:rFonts w:ascii="Arial" w:eastAsia="Times New Roman" w:hAnsi="Arial" w:cs="Arial"/>
          <w:sz w:val="16"/>
          <w:szCs w:val="16"/>
        </w:rPr>
        <w:t>г</w:t>
      </w:r>
      <w:proofErr w:type="gramEnd"/>
      <w:r w:rsidRPr="00093A35">
        <w:rPr>
          <w:rFonts w:ascii="Arial" w:eastAsia="Times New Roman" w:hAnsi="Arial" w:cs="Arial"/>
          <w:sz w:val="16"/>
          <w:szCs w:val="16"/>
        </w:rPr>
        <w:t xml:space="preserve">. Сосновоборска Красноярского края. Вторая очередь строительства жилой дом № 13 с пристроенным нежилым помещением. Жилой дом № 14 расположенного по адресу </w:t>
      </w:r>
      <w:proofErr w:type="gramStart"/>
      <w:r w:rsidRPr="00093A35">
        <w:rPr>
          <w:rFonts w:ascii="Arial" w:eastAsia="Times New Roman" w:hAnsi="Arial" w:cs="Arial"/>
          <w:sz w:val="16"/>
          <w:szCs w:val="16"/>
        </w:rPr>
        <w:t>:К</w:t>
      </w:r>
      <w:proofErr w:type="gramEnd"/>
      <w:r w:rsidRPr="00093A35">
        <w:rPr>
          <w:rFonts w:ascii="Arial" w:eastAsia="Times New Roman" w:hAnsi="Arial" w:cs="Arial"/>
          <w:sz w:val="16"/>
          <w:szCs w:val="16"/>
        </w:rPr>
        <w:t xml:space="preserve">расноярский край, г. Сосновоборск,  VIII микрорайон, </w:t>
      </w:r>
      <w:r w:rsidRPr="008F6273">
        <w:rPr>
          <w:rFonts w:ascii="Arial" w:eastAsia="Times New Roman" w:hAnsi="Arial" w:cs="Arial"/>
          <w:b/>
          <w:sz w:val="16"/>
          <w:szCs w:val="16"/>
        </w:rPr>
        <w:t>жилой дом № 14</w:t>
      </w:r>
    </w:p>
    <w:p w:rsidR="008F6273" w:rsidRPr="008F6273" w:rsidRDefault="008F6273" w:rsidP="008F62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F6273" w:rsidRPr="000E2BEE" w:rsidRDefault="008F6273" w:rsidP="008F627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2BEE">
        <w:rPr>
          <w:rFonts w:ascii="Times New Roman" w:hAnsi="Times New Roman" w:cs="Times New Roman"/>
          <w:sz w:val="24"/>
          <w:szCs w:val="24"/>
        </w:rPr>
        <w:t xml:space="preserve"> Застройщик О</w:t>
      </w:r>
      <w:r>
        <w:rPr>
          <w:rFonts w:ascii="Times New Roman" w:hAnsi="Times New Roman" w:cs="Times New Roman"/>
          <w:sz w:val="24"/>
          <w:szCs w:val="24"/>
        </w:rPr>
        <w:t xml:space="preserve">бщество с ограниченной ответственностью </w:t>
      </w:r>
      <w:r w:rsidRPr="000E2B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ИНВЕСТ-ПРОЕКТ</w:t>
      </w:r>
      <w:r w:rsidRPr="000E2BEE">
        <w:rPr>
          <w:rFonts w:ascii="Times New Roman" w:hAnsi="Times New Roman" w:cs="Times New Roman"/>
          <w:sz w:val="24"/>
          <w:szCs w:val="24"/>
        </w:rPr>
        <w:t>»</w:t>
      </w:r>
    </w:p>
    <w:p w:rsidR="000B791B" w:rsidRDefault="000B791B" w:rsidP="008F62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«Информация о проекте строительства»</w:t>
      </w:r>
    </w:p>
    <w:p w:rsidR="008F6273" w:rsidRPr="008E3EAB" w:rsidRDefault="009E6865">
      <w:r>
        <w:t xml:space="preserve">1. Пункт «12. </w:t>
      </w:r>
      <w:r w:rsidRPr="00093A35">
        <w:rPr>
          <w:rFonts w:ascii="Times New Roman" w:eastAsia="Times New Roman" w:hAnsi="Times New Roman" w:cs="Times New Roman"/>
          <w:sz w:val="24"/>
          <w:szCs w:val="24"/>
        </w:rPr>
        <w:t>Способ обеспечения исполнения обязательств застройщика по договору</w:t>
      </w:r>
      <w:r>
        <w:rPr>
          <w:rFonts w:ascii="Times New Roman" w:eastAsia="Times New Roman" w:hAnsi="Times New Roman" w:cs="Times New Roman"/>
          <w:sz w:val="24"/>
          <w:szCs w:val="24"/>
        </w:rPr>
        <w:t>» читать в следующей редакции:</w:t>
      </w:r>
    </w:p>
    <w:p w:rsidR="008F6273" w:rsidRPr="00093A35" w:rsidRDefault="009E6865" w:rsidP="008F6273">
      <w:pPr>
        <w:spacing w:after="0" w:line="178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8F6273" w:rsidRPr="00093A35">
        <w:rPr>
          <w:rFonts w:ascii="Times New Roman" w:eastAsia="Times New Roman" w:hAnsi="Times New Roman" w:cs="Times New Roman"/>
          <w:sz w:val="24"/>
          <w:szCs w:val="24"/>
        </w:rPr>
        <w:t>12. Способ обеспечения исполнения обязательств застройщика по договору.</w:t>
      </w:r>
    </w:p>
    <w:p w:rsidR="008F6273" w:rsidRPr="008F6273" w:rsidRDefault="00891275" w:rsidP="008F6273">
      <w:pPr>
        <w:spacing w:after="0" w:line="178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8F6273">
        <w:rPr>
          <w:rFonts w:ascii="Times New Roman" w:eastAsia="Times New Roman" w:hAnsi="Times New Roman" w:cs="Times New Roman"/>
          <w:sz w:val="24"/>
          <w:szCs w:val="24"/>
        </w:rPr>
        <w:t>В соответствии со ст. 1</w:t>
      </w:r>
      <w:r w:rsidR="008F6273" w:rsidRPr="008F6273">
        <w:rPr>
          <w:rFonts w:ascii="Times New Roman" w:eastAsia="Times New Roman" w:hAnsi="Times New Roman" w:cs="Times New Roman"/>
          <w:sz w:val="24"/>
          <w:szCs w:val="24"/>
        </w:rPr>
        <w:t>2</w:t>
      </w:r>
      <w:r w:rsidR="008F6273" w:rsidRPr="00093A35">
        <w:rPr>
          <w:rFonts w:ascii="Times New Roman" w:eastAsia="Times New Roman" w:hAnsi="Times New Roman" w:cs="Times New Roman"/>
          <w:sz w:val="24"/>
          <w:szCs w:val="24"/>
        </w:rPr>
        <w:t>-15</w:t>
      </w:r>
      <w:r w:rsidR="000B791B">
        <w:rPr>
          <w:rFonts w:ascii="Times New Roman" w:eastAsia="Times New Roman" w:hAnsi="Times New Roman" w:cs="Times New Roman"/>
          <w:sz w:val="24"/>
          <w:szCs w:val="24"/>
        </w:rPr>
        <w:t xml:space="preserve">, 15.2 </w:t>
      </w:r>
      <w:r w:rsidR="008F6273" w:rsidRPr="00093A35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закона РФ от 30.12.2004г. № 214-ФЗ.</w:t>
      </w:r>
    </w:p>
    <w:p w:rsidR="000D6810" w:rsidRDefault="000D6810" w:rsidP="008F6273">
      <w:pPr>
        <w:pStyle w:val="ConsPlusNormal"/>
        <w:ind w:firstLine="540"/>
        <w:jc w:val="both"/>
      </w:pPr>
    </w:p>
    <w:p w:rsidR="000D6810" w:rsidRDefault="008F6273" w:rsidP="008F6273">
      <w:pPr>
        <w:pStyle w:val="ConsPlusNormal"/>
        <w:ind w:firstLine="540"/>
        <w:jc w:val="both"/>
      </w:pPr>
      <w:r>
        <w:t>Исполнение обязательств застройщика по передаче жилого помещения участнику долевого строительства обеспечива</w:t>
      </w:r>
      <w:r w:rsidR="000D6810">
        <w:t>е</w:t>
      </w:r>
      <w:r>
        <w:t>т</w:t>
      </w:r>
      <w:r w:rsidR="00891275">
        <w:t>ся</w:t>
      </w:r>
      <w:r>
        <w:t xml:space="preserve">  </w:t>
      </w:r>
      <w:r w:rsidR="000D6810">
        <w:t xml:space="preserve">взаимным </w:t>
      </w:r>
      <w:r>
        <w:t>страхование</w:t>
      </w:r>
      <w:r w:rsidR="000D6810">
        <w:t>м</w:t>
      </w:r>
      <w:r>
        <w:t xml:space="preserve"> гражданской ответственности застройщика за неисполнение или ненадлежащее исполнение обязательств по передаче жилого помещения участнику долевого строительства </w:t>
      </w:r>
      <w:r w:rsidR="000D6810">
        <w:t xml:space="preserve">  НО « ПОВС застройщиков» лицензия на осуществление взаимного страхования  </w:t>
      </w:r>
      <w:proofErr w:type="gramStart"/>
      <w:r w:rsidR="000D6810">
        <w:t>ВС</w:t>
      </w:r>
      <w:proofErr w:type="gramEnd"/>
      <w:r w:rsidR="000D6810">
        <w:t xml:space="preserve"> № 4314 от 13.08.2015 г.  ИНН 7722401371 ОГРН 1137799018367, адрес местонахождения  111024, г. Москва, ул. Авиамоторная, д.10, корп. 2.</w:t>
      </w:r>
      <w:r w:rsidR="008E3EAB">
        <w:t xml:space="preserve"> Условия страхования определяются правилами взаимного страхования гражданской ответственности застройщика от 15.11.2013 года.</w:t>
      </w:r>
    </w:p>
    <w:p w:rsidR="000D6810" w:rsidRDefault="000D6810" w:rsidP="008F6273">
      <w:pPr>
        <w:pStyle w:val="ConsPlusNormal"/>
        <w:ind w:firstLine="540"/>
        <w:jc w:val="both"/>
      </w:pPr>
      <w:r>
        <w:t xml:space="preserve">Список объектов долевого </w:t>
      </w:r>
      <w:proofErr w:type="gramStart"/>
      <w:r>
        <w:t>строительства</w:t>
      </w:r>
      <w:proofErr w:type="gramEnd"/>
      <w:r>
        <w:t xml:space="preserve"> в отношении которых НО « ПОВС застройщиков»  выдан  полис</w:t>
      </w:r>
      <w:r w:rsidR="008E3EAB">
        <w:t xml:space="preserve"> страхования гражданской ответственности застройщика за неисполнение или не надлежащее исполнение обязательств по передаче жилого помещения по договору участия в долевом строительстве </w:t>
      </w:r>
    </w:p>
    <w:p w:rsidR="002504CC" w:rsidRDefault="002504CC" w:rsidP="002504CC">
      <w:pPr>
        <w:pStyle w:val="ConsPlusNormal"/>
        <w:numPr>
          <w:ilvl w:val="0"/>
          <w:numId w:val="2"/>
        </w:numPr>
        <w:jc w:val="both"/>
      </w:pPr>
      <w:r>
        <w:t>ОДС № 19- полис  от 08.02.2016г. № ДС-24/35384/02-2016;</w:t>
      </w:r>
    </w:p>
    <w:p w:rsidR="008E3EAB" w:rsidRDefault="009E6865" w:rsidP="008E3EAB">
      <w:pPr>
        <w:pStyle w:val="ConsPlusNormal"/>
        <w:numPr>
          <w:ilvl w:val="0"/>
          <w:numId w:val="2"/>
        </w:numPr>
        <w:jc w:val="both"/>
      </w:pPr>
      <w:r>
        <w:t>ОДС</w:t>
      </w:r>
      <w:r w:rsidR="008E3EAB">
        <w:t xml:space="preserve"> № </w:t>
      </w:r>
      <w:r>
        <w:t>94- полис  от 15</w:t>
      </w:r>
      <w:r w:rsidR="008E3EAB">
        <w:t>.02.2016г. № ДС-24/3</w:t>
      </w:r>
      <w:r>
        <w:t>7519</w:t>
      </w:r>
      <w:r w:rsidR="008E3EAB">
        <w:t>/02-2016</w:t>
      </w:r>
      <w:r>
        <w:t>;</w:t>
      </w:r>
    </w:p>
    <w:p w:rsidR="009E6865" w:rsidRDefault="009E6865" w:rsidP="008E3EAB">
      <w:pPr>
        <w:pStyle w:val="ConsPlusNormal"/>
        <w:numPr>
          <w:ilvl w:val="0"/>
          <w:numId w:val="2"/>
        </w:numPr>
        <w:jc w:val="both"/>
      </w:pPr>
      <w:r>
        <w:t>ОДС № 87 полис от 08.02.2016 г. № ДС-24/37593/02-2016;</w:t>
      </w:r>
    </w:p>
    <w:p w:rsidR="009E6865" w:rsidRDefault="009E6865" w:rsidP="008E3EAB">
      <w:pPr>
        <w:pStyle w:val="ConsPlusNormal"/>
        <w:numPr>
          <w:ilvl w:val="0"/>
          <w:numId w:val="2"/>
        </w:numPr>
        <w:jc w:val="both"/>
      </w:pPr>
      <w:r>
        <w:t>ОДС № 33 полис от 24.02.2016 г. № ДС-24/38279/02-2016;</w:t>
      </w:r>
    </w:p>
    <w:p w:rsidR="009E6865" w:rsidRDefault="008C3346" w:rsidP="008E3EAB">
      <w:pPr>
        <w:pStyle w:val="ConsPlusNormal"/>
        <w:numPr>
          <w:ilvl w:val="0"/>
          <w:numId w:val="2"/>
        </w:numPr>
        <w:jc w:val="both"/>
      </w:pPr>
      <w:r>
        <w:t>ОДС № 137 полис от 25.02.2016 г. № ДС-24/38273/02-2016.»</w:t>
      </w:r>
    </w:p>
    <w:p w:rsidR="000D6810" w:rsidRDefault="000D6810" w:rsidP="008F6273">
      <w:pPr>
        <w:pStyle w:val="ConsPlusNormal"/>
        <w:ind w:firstLine="540"/>
        <w:jc w:val="both"/>
      </w:pPr>
    </w:p>
    <w:p w:rsidR="008C3346" w:rsidRDefault="008C3346" w:rsidP="008F6273">
      <w:pPr>
        <w:pStyle w:val="ConsPlusNormal"/>
        <w:ind w:firstLine="540"/>
        <w:jc w:val="both"/>
      </w:pPr>
    </w:p>
    <w:p w:rsidR="008F6273" w:rsidRDefault="000D6810" w:rsidP="000D6810">
      <w:pPr>
        <w:pStyle w:val="ConsPlusNormal"/>
        <w:ind w:firstLine="540"/>
        <w:jc w:val="both"/>
      </w:pPr>
      <w:r>
        <w:t xml:space="preserve">     </w:t>
      </w:r>
    </w:p>
    <w:p w:rsidR="008C3346" w:rsidRPr="00093A35" w:rsidRDefault="008C3346" w:rsidP="000D6810">
      <w:pPr>
        <w:pStyle w:val="ConsPlusNormal"/>
        <w:ind w:firstLine="540"/>
        <w:jc w:val="both"/>
        <w:rPr>
          <w:rFonts w:eastAsia="Times New Roman"/>
        </w:rPr>
      </w:pPr>
    </w:p>
    <w:p w:rsidR="008F6273" w:rsidRPr="00093A35" w:rsidRDefault="008F6273" w:rsidP="008C3346">
      <w:pPr>
        <w:spacing w:after="0" w:line="178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3A35">
        <w:rPr>
          <w:rFonts w:ascii="Times New Roman" w:eastAsia="Times New Roman" w:hAnsi="Times New Roman" w:cs="Times New Roman"/>
          <w:sz w:val="24"/>
          <w:szCs w:val="24"/>
        </w:rPr>
        <w:t xml:space="preserve"> Директор </w:t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="008C3346">
        <w:rPr>
          <w:rFonts w:ascii="Times New Roman" w:eastAsia="Times New Roman" w:hAnsi="Times New Roman" w:cs="Times New Roman"/>
          <w:sz w:val="24"/>
          <w:szCs w:val="24"/>
        </w:rPr>
        <w:tab/>
      </w:r>
      <w:r w:rsidRPr="00093A35">
        <w:rPr>
          <w:rFonts w:ascii="Times New Roman" w:eastAsia="Times New Roman" w:hAnsi="Times New Roman" w:cs="Times New Roman"/>
          <w:sz w:val="24"/>
          <w:szCs w:val="24"/>
        </w:rPr>
        <w:t>Антонов А.В.</w:t>
      </w:r>
    </w:p>
    <w:p w:rsidR="008F6273" w:rsidRDefault="008F6273">
      <w:pPr>
        <w:rPr>
          <w:lang w:val="en-US"/>
        </w:rPr>
      </w:pPr>
    </w:p>
    <w:p w:rsidR="008F6273" w:rsidRPr="008F6273" w:rsidRDefault="008F6273">
      <w:pPr>
        <w:rPr>
          <w:lang w:val="en-US"/>
        </w:rPr>
      </w:pPr>
    </w:p>
    <w:sectPr w:rsidR="008F6273" w:rsidRPr="008F6273" w:rsidSect="006B3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D0133"/>
    <w:multiLevelType w:val="hybridMultilevel"/>
    <w:tmpl w:val="A7806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F613A2"/>
    <w:multiLevelType w:val="hybridMultilevel"/>
    <w:tmpl w:val="A898790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273"/>
    <w:rsid w:val="000B791B"/>
    <w:rsid w:val="000D6810"/>
    <w:rsid w:val="001408F6"/>
    <w:rsid w:val="002504CC"/>
    <w:rsid w:val="00335BC5"/>
    <w:rsid w:val="006877AB"/>
    <w:rsid w:val="006B38A3"/>
    <w:rsid w:val="00891275"/>
    <w:rsid w:val="008C3346"/>
    <w:rsid w:val="008E3EAB"/>
    <w:rsid w:val="008F6273"/>
    <w:rsid w:val="009E6865"/>
    <w:rsid w:val="00B96614"/>
    <w:rsid w:val="00EC0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273"/>
    <w:pPr>
      <w:ind w:left="720"/>
      <w:contextualSpacing/>
    </w:pPr>
  </w:style>
  <w:style w:type="paragraph" w:customStyle="1" w:styleId="ConsPlusNormal">
    <w:name w:val="ConsPlusNormal"/>
    <w:rsid w:val="008F62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8E3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real</cp:lastModifiedBy>
  <cp:revision>4</cp:revision>
  <cp:lastPrinted>2016-02-26T08:26:00Z</cp:lastPrinted>
  <dcterms:created xsi:type="dcterms:W3CDTF">2016-02-26T07:31:00Z</dcterms:created>
  <dcterms:modified xsi:type="dcterms:W3CDTF">2016-03-03T09:46:00Z</dcterms:modified>
</cp:coreProperties>
</file>