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DCC" w:rsidRDefault="002A2DCC" w:rsidP="002A2DCC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2A2DCC" w:rsidRDefault="002A2DCC" w:rsidP="002A2DCC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2A2DCC" w:rsidRDefault="002A2DCC" w:rsidP="002A2DCC">
      <w:pPr>
        <w:rPr>
          <w:sz w:val="22"/>
          <w:szCs w:val="22"/>
        </w:rPr>
      </w:pPr>
    </w:p>
    <w:p w:rsidR="002A2DCC" w:rsidRDefault="002A2DCC" w:rsidP="002A2DCC">
      <w:pPr>
        <w:rPr>
          <w:sz w:val="22"/>
          <w:szCs w:val="22"/>
        </w:rPr>
      </w:pPr>
    </w:p>
    <w:p w:rsidR="002A2DCC" w:rsidRDefault="002A2DCC" w:rsidP="002A2DCC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</w:t>
      </w:r>
      <w:r w:rsidR="00476A2D">
        <w:rPr>
          <w:sz w:val="22"/>
          <w:szCs w:val="22"/>
        </w:rPr>
        <w:t>03</w:t>
      </w:r>
      <w:r w:rsidR="00B929AB">
        <w:rPr>
          <w:sz w:val="22"/>
          <w:szCs w:val="22"/>
        </w:rPr>
        <w:t xml:space="preserve"> марта 2015 года</w:t>
      </w:r>
    </w:p>
    <w:p w:rsidR="002A2DCC" w:rsidRDefault="002A2DCC" w:rsidP="002A2DCC">
      <w:pPr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2A2DCC" w:rsidRDefault="002A2DCC" w:rsidP="002A2DCC">
      <w:pPr>
        <w:jc w:val="center"/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8"/>
          <w:szCs w:val="28"/>
        </w:rPr>
      </w:pPr>
    </w:p>
    <w:p w:rsidR="002A2DCC" w:rsidRDefault="002A2DCC" w:rsidP="002A2DCC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4  с  ИТП, инженерным обеспечением по строительному адресу: г. Красноярск, Советский  район, пр-т 60 лет образования СССР, участок 24 д</w:t>
      </w:r>
    </w:p>
    <w:p w:rsidR="002A2DCC" w:rsidRDefault="002A2DCC" w:rsidP="002A2DCC">
      <w:pPr>
        <w:rPr>
          <w:sz w:val="24"/>
          <w:szCs w:val="24"/>
        </w:rPr>
      </w:pPr>
    </w:p>
    <w:p w:rsidR="00476A2D" w:rsidRDefault="00476A2D" w:rsidP="00476A2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П. 1.6 «Финансовый результат текущего года изложить в следующей редакции: </w:t>
      </w:r>
      <w:bookmarkStart w:id="0" w:name="_GoBack"/>
      <w:bookmarkEnd w:id="0"/>
      <w:r>
        <w:rPr>
          <w:sz w:val="24"/>
          <w:szCs w:val="24"/>
        </w:rPr>
        <w:t>по состоянию на конец  четвертого квартала 2014 года убытки –199 824 (сто девяносто девять тысяч) рублей, прибыль 0 (ноль) рублей.</w:t>
      </w:r>
    </w:p>
    <w:p w:rsidR="00476A2D" w:rsidRDefault="00476A2D" w:rsidP="00476A2D">
      <w:pPr>
        <w:rPr>
          <w:sz w:val="24"/>
          <w:szCs w:val="24"/>
        </w:rPr>
      </w:pPr>
      <w:r>
        <w:rPr>
          <w:sz w:val="24"/>
          <w:szCs w:val="24"/>
        </w:rPr>
        <w:t xml:space="preserve"> Размер кредиторской задолженности на день опубликования проектной декларации по состоянию на конец  четвертого квартала 2014 года  6 239 199 (шесть миллионов двести тридцать девять тысяч сто девяносто девять) рублей.</w:t>
      </w:r>
    </w:p>
    <w:p w:rsidR="00476A2D" w:rsidRDefault="00476A2D" w:rsidP="00476A2D">
      <w:pPr>
        <w:rPr>
          <w:sz w:val="24"/>
          <w:szCs w:val="24"/>
        </w:rPr>
      </w:pPr>
      <w:r>
        <w:rPr>
          <w:sz w:val="24"/>
          <w:szCs w:val="24"/>
        </w:rPr>
        <w:t xml:space="preserve">Размер дебиторской задолженности на день опубликования проектной декларации по состоянию на конец  четвертого квартала 2014 года  20 000 (двадцать тысяч) рублей. </w:t>
      </w:r>
    </w:p>
    <w:p w:rsidR="002A2DCC" w:rsidRDefault="002A2DCC" w:rsidP="002A2DCC">
      <w:pPr>
        <w:ind w:left="720"/>
        <w:rPr>
          <w:sz w:val="24"/>
          <w:szCs w:val="24"/>
        </w:rPr>
      </w:pPr>
    </w:p>
    <w:p w:rsidR="002A2DCC" w:rsidRDefault="002A2DCC" w:rsidP="002A2DCC">
      <w:pPr>
        <w:ind w:left="720"/>
        <w:rPr>
          <w:sz w:val="24"/>
          <w:szCs w:val="24"/>
        </w:rPr>
      </w:pPr>
    </w:p>
    <w:p w:rsidR="002A2DCC" w:rsidRDefault="002A2DCC" w:rsidP="002A2DCC"/>
    <w:p w:rsidR="002A2DCC" w:rsidRDefault="002A2DCC" w:rsidP="002A2DCC"/>
    <w:p w:rsidR="002A2DCC" w:rsidRDefault="002A2DCC" w:rsidP="002A2DCC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476A2D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8A7226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8CB"/>
    <w:rsid w:val="000308CB"/>
    <w:rsid w:val="00224A32"/>
    <w:rsid w:val="002A2DCC"/>
    <w:rsid w:val="00476A2D"/>
    <w:rsid w:val="00B929AB"/>
    <w:rsid w:val="00CB19EA"/>
    <w:rsid w:val="00E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C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C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2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8</cp:revision>
  <dcterms:created xsi:type="dcterms:W3CDTF">2014-10-28T07:42:00Z</dcterms:created>
  <dcterms:modified xsi:type="dcterms:W3CDTF">2015-03-03T03:40:00Z</dcterms:modified>
</cp:coreProperties>
</file>